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28A5E" w14:textId="34ACF275" w:rsidR="7B4F2094" w:rsidRDefault="7B4F2094" w:rsidP="7B4F2094">
      <w:pPr>
        <w:rPr>
          <w:rFonts w:ascii="Arial" w:eastAsia="Arial" w:hAnsi="Arial" w:cs="Arial"/>
        </w:rPr>
      </w:pPr>
    </w:p>
    <w:p w14:paraId="1792C404" w14:textId="0FF776D9" w:rsidR="520F0508" w:rsidRDefault="520F0508" w:rsidP="7B4F2094">
      <w:pPr>
        <w:rPr>
          <w:rFonts w:ascii="Arial" w:eastAsia="Arial" w:hAnsi="Arial" w:cs="Arial"/>
        </w:rPr>
      </w:pPr>
      <w:r w:rsidRPr="7B4F2094">
        <w:rPr>
          <w:rFonts w:ascii="Arial" w:eastAsia="Arial" w:hAnsi="Arial" w:cs="Arial"/>
        </w:rPr>
        <w:t>Thank you for your interest in undertaking</w:t>
      </w:r>
      <w:r w:rsidR="002328D6">
        <w:rPr>
          <w:rFonts w:ascii="Arial" w:eastAsia="Arial" w:hAnsi="Arial" w:cs="Arial"/>
        </w:rPr>
        <w:t xml:space="preserve"> a</w:t>
      </w:r>
      <w:r w:rsidRPr="7B4F2094">
        <w:rPr>
          <w:rFonts w:ascii="Arial" w:eastAsia="Arial" w:hAnsi="Arial" w:cs="Arial"/>
        </w:rPr>
        <w:t xml:space="preserve"> </w:t>
      </w:r>
      <w:proofErr w:type="spellStart"/>
      <w:proofErr w:type="gramStart"/>
      <w:r w:rsidR="00E00FDD">
        <w:rPr>
          <w:rFonts w:ascii="Arial" w:eastAsia="Arial" w:hAnsi="Arial" w:cs="Arial"/>
        </w:rPr>
        <w:t>Lets</w:t>
      </w:r>
      <w:proofErr w:type="spellEnd"/>
      <w:proofErr w:type="gramEnd"/>
      <w:r w:rsidR="00E00FDD">
        <w:rPr>
          <w:rFonts w:ascii="Arial" w:eastAsia="Arial" w:hAnsi="Arial" w:cs="Arial"/>
        </w:rPr>
        <w:t xml:space="preserve"> Talk Cancer Workshop</w:t>
      </w:r>
      <w:r w:rsidRPr="7B4F2094">
        <w:rPr>
          <w:rFonts w:ascii="Arial" w:eastAsia="Arial" w:hAnsi="Arial" w:cs="Arial"/>
        </w:rPr>
        <w:t>.</w:t>
      </w:r>
      <w:r w:rsidR="04CFBDB9" w:rsidRPr="7B4F2094">
        <w:rPr>
          <w:rFonts w:ascii="Arial" w:eastAsia="Arial" w:hAnsi="Arial" w:cs="Arial"/>
        </w:rPr>
        <w:t xml:space="preserve"> </w:t>
      </w:r>
    </w:p>
    <w:p w14:paraId="063D5702" w14:textId="77777777" w:rsidR="00E00FDD" w:rsidRDefault="00E00FDD" w:rsidP="00E00FDD">
      <w:pPr>
        <w:shd w:val="clear" w:color="auto" w:fill="FFFFFF" w:themeFill="background1"/>
        <w:rPr>
          <w:rFonts w:ascii="Arial" w:eastAsia="Arial" w:hAnsi="Arial" w:cs="Arial"/>
        </w:rPr>
      </w:pPr>
    </w:p>
    <w:p w14:paraId="4B337D51" w14:textId="3CF30967" w:rsidR="00E00FDD" w:rsidRDefault="31D29D0D" w:rsidP="00E00FDD">
      <w:pPr>
        <w:shd w:val="clear" w:color="auto" w:fill="FFFFFF" w:themeFill="background1"/>
        <w:spacing w:after="450"/>
        <w:rPr>
          <w:rFonts w:ascii="Arial" w:eastAsia="Arial" w:hAnsi="Arial" w:cs="Arial"/>
        </w:rPr>
      </w:pPr>
      <w:r w:rsidRPr="7B4F2094">
        <w:rPr>
          <w:rFonts w:ascii="Arial" w:eastAsia="Arial" w:hAnsi="Arial" w:cs="Arial"/>
        </w:rPr>
        <w:t>The objective of th</w:t>
      </w:r>
      <w:r w:rsidR="00E00FDD">
        <w:rPr>
          <w:rFonts w:ascii="Arial" w:eastAsia="Arial" w:hAnsi="Arial" w:cs="Arial"/>
        </w:rPr>
        <w:t>e interactive workshops</w:t>
      </w:r>
      <w:r w:rsidRPr="7B4F2094">
        <w:rPr>
          <w:rFonts w:ascii="Arial" w:eastAsia="Arial" w:hAnsi="Arial" w:cs="Arial"/>
        </w:rPr>
        <w:t xml:space="preserve"> is to </w:t>
      </w:r>
      <w:r w:rsidR="00E00FDD">
        <w:rPr>
          <w:rFonts w:ascii="Arial" w:eastAsia="Arial" w:hAnsi="Arial" w:cs="Arial"/>
        </w:rPr>
        <w:t>equip</w:t>
      </w:r>
      <w:r w:rsidRPr="7B4F2094">
        <w:rPr>
          <w:rFonts w:ascii="Arial" w:eastAsia="Arial" w:hAnsi="Arial" w:cs="Arial"/>
        </w:rPr>
        <w:t xml:space="preserve"> </w:t>
      </w:r>
      <w:r w:rsidR="00E00FDD">
        <w:rPr>
          <w:rFonts w:ascii="Arial" w:eastAsia="Arial" w:hAnsi="Arial" w:cs="Arial"/>
        </w:rPr>
        <w:t xml:space="preserve">and empower you as a participant to feel confident to raise </w:t>
      </w:r>
      <w:r w:rsidR="00E00FDD" w:rsidRPr="00E00FDD">
        <w:rPr>
          <w:rFonts w:ascii="Arial" w:eastAsia="Arial" w:hAnsi="Arial" w:cs="Arial"/>
          <w:lang w:val="en-US"/>
        </w:rPr>
        <w:t>cancer awareness in your community. It will help you by:</w:t>
      </w:r>
      <w:r w:rsidR="00E00FDD" w:rsidRPr="00E00FDD">
        <w:rPr>
          <w:rFonts w:ascii="Arial" w:eastAsia="Arial" w:hAnsi="Arial" w:cs="Arial"/>
        </w:rPr>
        <w:t> </w:t>
      </w:r>
    </w:p>
    <w:p w14:paraId="4FFBF6B8" w14:textId="77777777" w:rsidR="00D97C4D" w:rsidRDefault="00D97C4D" w:rsidP="00D97C4D">
      <w:pPr>
        <w:pStyle w:val="ListParagraph"/>
        <w:numPr>
          <w:ilvl w:val="0"/>
          <w:numId w:val="5"/>
        </w:numPr>
        <w:shd w:val="clear" w:color="auto" w:fill="FFFFFF" w:themeFill="background1"/>
        <w:spacing w:after="450"/>
        <w:rPr>
          <w:rFonts w:ascii="Arial" w:eastAsia="Arial" w:hAnsi="Arial" w:cs="Arial"/>
        </w:rPr>
      </w:pPr>
      <w:r w:rsidRPr="00D97C4D">
        <w:rPr>
          <w:rFonts w:ascii="Arial" w:eastAsia="Arial" w:hAnsi="Arial" w:cs="Arial"/>
        </w:rPr>
        <w:t xml:space="preserve">understand the key messages around cancer </w:t>
      </w:r>
      <w:proofErr w:type="spellStart"/>
      <w:r w:rsidRPr="00D97C4D">
        <w:rPr>
          <w:rFonts w:ascii="Arial" w:eastAsia="Arial" w:hAnsi="Arial" w:cs="Arial"/>
        </w:rPr>
        <w:t>awarenes</w:t>
      </w:r>
      <w:proofErr w:type="spellEnd"/>
    </w:p>
    <w:p w14:paraId="4C8CCA9F" w14:textId="77777777" w:rsidR="00D97C4D" w:rsidRDefault="00D97C4D" w:rsidP="00D97C4D">
      <w:pPr>
        <w:pStyle w:val="ListParagraph"/>
        <w:numPr>
          <w:ilvl w:val="0"/>
          <w:numId w:val="5"/>
        </w:numPr>
        <w:shd w:val="clear" w:color="auto" w:fill="FFFFFF" w:themeFill="background1"/>
        <w:spacing w:after="450"/>
        <w:rPr>
          <w:rFonts w:ascii="Arial" w:eastAsia="Arial" w:hAnsi="Arial" w:cs="Arial"/>
        </w:rPr>
      </w:pPr>
      <w:r w:rsidRPr="00D97C4D">
        <w:rPr>
          <w:rFonts w:ascii="Arial" w:eastAsia="Arial" w:hAnsi="Arial" w:cs="Arial"/>
        </w:rPr>
        <w:t>talk to people about how they could reduce their risk of getting cancer</w:t>
      </w:r>
    </w:p>
    <w:p w14:paraId="43A58FC2" w14:textId="77777777" w:rsidR="00D97C4D" w:rsidRDefault="00D97C4D" w:rsidP="00D97C4D">
      <w:pPr>
        <w:pStyle w:val="ListParagraph"/>
        <w:numPr>
          <w:ilvl w:val="0"/>
          <w:numId w:val="5"/>
        </w:numPr>
        <w:shd w:val="clear" w:color="auto" w:fill="FFFFFF" w:themeFill="background1"/>
        <w:spacing w:after="450"/>
        <w:rPr>
          <w:rFonts w:ascii="Arial" w:eastAsia="Arial" w:hAnsi="Arial" w:cs="Arial"/>
        </w:rPr>
      </w:pPr>
      <w:r w:rsidRPr="00D97C4D">
        <w:rPr>
          <w:rFonts w:ascii="Arial" w:eastAsia="Arial" w:hAnsi="Arial" w:cs="Arial"/>
        </w:rPr>
        <w:t>help people understand the importance of spotting cancer early and the screening programmes available</w:t>
      </w:r>
    </w:p>
    <w:p w14:paraId="4919C77E" w14:textId="77777777" w:rsidR="00D97C4D" w:rsidRDefault="00D97C4D" w:rsidP="00D97C4D">
      <w:pPr>
        <w:pStyle w:val="ListParagraph"/>
        <w:numPr>
          <w:ilvl w:val="0"/>
          <w:numId w:val="5"/>
        </w:numPr>
        <w:shd w:val="clear" w:color="auto" w:fill="FFFFFF" w:themeFill="background1"/>
        <w:spacing w:after="450"/>
        <w:rPr>
          <w:rFonts w:ascii="Arial" w:eastAsia="Arial" w:hAnsi="Arial" w:cs="Arial"/>
        </w:rPr>
      </w:pPr>
      <w:r w:rsidRPr="00D97C4D">
        <w:rPr>
          <w:rFonts w:ascii="Arial" w:eastAsia="Arial" w:hAnsi="Arial" w:cs="Arial"/>
        </w:rPr>
        <w:t>appreciate and address the fears and barriers faced by people when talking about cancer</w:t>
      </w:r>
    </w:p>
    <w:p w14:paraId="1E5282CD" w14:textId="77777777" w:rsidR="00D97C4D" w:rsidRDefault="00D97C4D" w:rsidP="00D97C4D">
      <w:pPr>
        <w:pStyle w:val="ListParagraph"/>
        <w:numPr>
          <w:ilvl w:val="0"/>
          <w:numId w:val="5"/>
        </w:numPr>
        <w:shd w:val="clear" w:color="auto" w:fill="FFFFFF" w:themeFill="background1"/>
        <w:spacing w:after="450"/>
        <w:rPr>
          <w:rFonts w:ascii="Arial" w:eastAsia="Arial" w:hAnsi="Arial" w:cs="Arial"/>
        </w:rPr>
      </w:pPr>
      <w:r w:rsidRPr="00D97C4D">
        <w:rPr>
          <w:rFonts w:ascii="Arial" w:eastAsia="Arial" w:hAnsi="Arial" w:cs="Arial"/>
        </w:rPr>
        <w:t>have effective, supportive conversations about cancer and health</w:t>
      </w:r>
    </w:p>
    <w:p w14:paraId="537CF5C5" w14:textId="77777777" w:rsidR="00D97C4D" w:rsidRDefault="00D97C4D" w:rsidP="00D97C4D">
      <w:pPr>
        <w:pStyle w:val="ListParagraph"/>
        <w:numPr>
          <w:ilvl w:val="0"/>
          <w:numId w:val="5"/>
        </w:numPr>
        <w:shd w:val="clear" w:color="auto" w:fill="FFFFFF" w:themeFill="background1"/>
        <w:spacing w:after="450"/>
        <w:rPr>
          <w:rFonts w:ascii="Arial" w:eastAsia="Arial" w:hAnsi="Arial" w:cs="Arial"/>
        </w:rPr>
      </w:pPr>
      <w:r w:rsidRPr="00D97C4D">
        <w:rPr>
          <w:rFonts w:ascii="Arial" w:eastAsia="Arial" w:hAnsi="Arial" w:cs="Arial"/>
        </w:rPr>
        <w:t>understand the impact health inequalities can have on cancer outcomes</w:t>
      </w:r>
    </w:p>
    <w:p w14:paraId="21620BB9" w14:textId="5D003463" w:rsidR="00D97C4D" w:rsidRPr="00D97C4D" w:rsidRDefault="00D97C4D" w:rsidP="00D97C4D">
      <w:pPr>
        <w:pStyle w:val="ListParagraph"/>
        <w:numPr>
          <w:ilvl w:val="0"/>
          <w:numId w:val="5"/>
        </w:numPr>
        <w:shd w:val="clear" w:color="auto" w:fill="FFFFFF" w:themeFill="background1"/>
        <w:spacing w:after="450"/>
        <w:rPr>
          <w:rFonts w:ascii="Arial" w:eastAsia="Arial" w:hAnsi="Arial" w:cs="Arial"/>
        </w:rPr>
      </w:pPr>
      <w:r w:rsidRPr="00D97C4D">
        <w:rPr>
          <w:rFonts w:ascii="Arial" w:eastAsia="Arial" w:hAnsi="Arial" w:cs="Arial"/>
        </w:rPr>
        <w:t>encourage people to take positive action for their health, use local services and see their doctor with any concerns</w:t>
      </w:r>
    </w:p>
    <w:p w14:paraId="5B4C8610" w14:textId="03D79390" w:rsidR="31D29D0D" w:rsidRDefault="00E00FDD" w:rsidP="7B4F2094">
      <w:pPr>
        <w:shd w:val="clear" w:color="auto" w:fill="FFFFFF" w:themeFill="background1"/>
        <w:spacing w:after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="31D29D0D" w:rsidRPr="7B4F2094">
        <w:rPr>
          <w:rFonts w:ascii="Arial" w:eastAsia="Arial" w:hAnsi="Arial" w:cs="Arial"/>
        </w:rPr>
        <w:t>ith t</w:t>
      </w:r>
      <w:r w:rsidR="00D97C4D">
        <w:rPr>
          <w:rFonts w:ascii="Arial" w:eastAsia="Arial" w:hAnsi="Arial" w:cs="Arial"/>
        </w:rPr>
        <w:t>h</w:t>
      </w:r>
      <w:r w:rsidR="31D29D0D" w:rsidRPr="7B4F2094">
        <w:rPr>
          <w:rFonts w:ascii="Arial" w:eastAsia="Arial" w:hAnsi="Arial" w:cs="Arial"/>
        </w:rPr>
        <w:t xml:space="preserve">e knowledge and understanding </w:t>
      </w:r>
      <w:r>
        <w:rPr>
          <w:rFonts w:ascii="Arial" w:eastAsia="Arial" w:hAnsi="Arial" w:cs="Arial"/>
        </w:rPr>
        <w:t xml:space="preserve">you will </w:t>
      </w:r>
      <w:r w:rsidR="00B237F9">
        <w:rPr>
          <w:rFonts w:ascii="Arial" w:eastAsia="Arial" w:hAnsi="Arial" w:cs="Arial"/>
        </w:rPr>
        <w:t>be able to p</w:t>
      </w:r>
      <w:r w:rsidR="31D29D0D" w:rsidRPr="7B4F2094">
        <w:rPr>
          <w:rFonts w:ascii="Arial" w:eastAsia="Arial" w:hAnsi="Arial" w:cs="Arial"/>
        </w:rPr>
        <w:t xml:space="preserve">romote the importance </w:t>
      </w:r>
      <w:r>
        <w:rPr>
          <w:rFonts w:ascii="Arial" w:eastAsia="Arial" w:hAnsi="Arial" w:cs="Arial"/>
        </w:rPr>
        <w:t xml:space="preserve">of cancer awareness, signs and symptoms and to </w:t>
      </w:r>
      <w:r w:rsidR="001B0AC3">
        <w:rPr>
          <w:rFonts w:ascii="Arial" w:eastAsia="Arial" w:hAnsi="Arial" w:cs="Arial"/>
        </w:rPr>
        <w:t xml:space="preserve">feel confident through being </w:t>
      </w:r>
      <w:r>
        <w:rPr>
          <w:rFonts w:ascii="Arial" w:eastAsia="Arial" w:hAnsi="Arial" w:cs="Arial"/>
        </w:rPr>
        <w:t xml:space="preserve">informed and equipped to hold </w:t>
      </w:r>
      <w:r w:rsidR="001B0AC3">
        <w:rPr>
          <w:rFonts w:ascii="Arial" w:eastAsia="Arial" w:hAnsi="Arial" w:cs="Arial"/>
        </w:rPr>
        <w:t xml:space="preserve">better conversations with </w:t>
      </w:r>
      <w:r w:rsidR="31D29D0D" w:rsidRPr="7B4F2094">
        <w:rPr>
          <w:rFonts w:ascii="Arial" w:eastAsia="Arial" w:hAnsi="Arial" w:cs="Arial"/>
        </w:rPr>
        <w:t>individuals</w:t>
      </w:r>
      <w:r w:rsidR="001B0AC3">
        <w:rPr>
          <w:rFonts w:ascii="Arial" w:eastAsia="Arial" w:hAnsi="Arial" w:cs="Arial"/>
        </w:rPr>
        <w:t xml:space="preserve"> and groups.</w:t>
      </w:r>
    </w:p>
    <w:p w14:paraId="30D9725F" w14:textId="4E6C6DD9" w:rsidR="31D29D0D" w:rsidRDefault="31D29D0D" w:rsidP="7B4F2094">
      <w:pPr>
        <w:shd w:val="clear" w:color="auto" w:fill="FFFFFF" w:themeFill="background1"/>
        <w:spacing w:after="450"/>
        <w:rPr>
          <w:rFonts w:ascii="Arial" w:eastAsia="Arial" w:hAnsi="Arial" w:cs="Arial"/>
        </w:rPr>
      </w:pPr>
      <w:r w:rsidRPr="7B4F2094">
        <w:rPr>
          <w:rFonts w:ascii="Arial" w:eastAsia="Arial" w:hAnsi="Arial" w:cs="Arial"/>
        </w:rPr>
        <w:t xml:space="preserve">The </w:t>
      </w:r>
      <w:r w:rsidR="00E00FDD">
        <w:rPr>
          <w:rFonts w:ascii="Arial" w:eastAsia="Arial" w:hAnsi="Arial" w:cs="Arial"/>
        </w:rPr>
        <w:t>workshop</w:t>
      </w:r>
      <w:r w:rsidRPr="7B4F2094">
        <w:rPr>
          <w:rFonts w:ascii="Arial" w:eastAsia="Arial" w:hAnsi="Arial" w:cs="Arial"/>
        </w:rPr>
        <w:t xml:space="preserve"> will enable </w:t>
      </w:r>
      <w:r w:rsidR="00E00FDD">
        <w:rPr>
          <w:rFonts w:ascii="Arial" w:eastAsia="Arial" w:hAnsi="Arial" w:cs="Arial"/>
        </w:rPr>
        <w:t>you</w:t>
      </w:r>
      <w:r w:rsidRPr="7B4F2094">
        <w:rPr>
          <w:rFonts w:ascii="Arial" w:eastAsia="Arial" w:hAnsi="Arial" w:cs="Arial"/>
        </w:rPr>
        <w:t xml:space="preserve"> to understand the importance of </w:t>
      </w:r>
      <w:r w:rsidR="00E00FDD">
        <w:rPr>
          <w:rFonts w:ascii="Arial" w:eastAsia="Arial" w:hAnsi="Arial" w:cs="Arial"/>
        </w:rPr>
        <w:t>cancer screening</w:t>
      </w:r>
      <w:r w:rsidRPr="7B4F2094">
        <w:rPr>
          <w:rFonts w:ascii="Arial" w:eastAsia="Arial" w:hAnsi="Arial" w:cs="Arial"/>
        </w:rPr>
        <w:t xml:space="preserve"> programmes, as well as key sources of </w:t>
      </w:r>
      <w:r w:rsidR="00E00FDD">
        <w:rPr>
          <w:rFonts w:ascii="Arial" w:eastAsia="Arial" w:hAnsi="Arial" w:cs="Arial"/>
        </w:rPr>
        <w:t xml:space="preserve">screening </w:t>
      </w:r>
      <w:r w:rsidRPr="7B4F2094">
        <w:rPr>
          <w:rFonts w:ascii="Arial" w:eastAsia="Arial" w:hAnsi="Arial" w:cs="Arial"/>
        </w:rPr>
        <w:t xml:space="preserve">concern and </w:t>
      </w:r>
      <w:r w:rsidR="00E00FDD">
        <w:rPr>
          <w:rFonts w:ascii="Arial" w:eastAsia="Arial" w:hAnsi="Arial" w:cs="Arial"/>
        </w:rPr>
        <w:t xml:space="preserve">screening </w:t>
      </w:r>
      <w:r w:rsidRPr="7B4F2094">
        <w:rPr>
          <w:rFonts w:ascii="Arial" w:eastAsia="Arial" w:hAnsi="Arial" w:cs="Arial"/>
        </w:rPr>
        <w:t xml:space="preserve">hesitancy. It will support </w:t>
      </w:r>
      <w:r w:rsidR="00E00FDD">
        <w:rPr>
          <w:rFonts w:ascii="Arial" w:eastAsia="Arial" w:hAnsi="Arial" w:cs="Arial"/>
        </w:rPr>
        <w:t>you</w:t>
      </w:r>
      <w:r w:rsidRPr="7B4F2094">
        <w:rPr>
          <w:rFonts w:ascii="Arial" w:eastAsia="Arial" w:hAnsi="Arial" w:cs="Arial"/>
        </w:rPr>
        <w:t xml:space="preserve"> to develop </w:t>
      </w:r>
      <w:r w:rsidR="00E00FDD">
        <w:rPr>
          <w:rFonts w:ascii="Arial" w:eastAsia="Arial" w:hAnsi="Arial" w:cs="Arial"/>
        </w:rPr>
        <w:t xml:space="preserve">your understanding and </w:t>
      </w:r>
      <w:r w:rsidRPr="7B4F2094">
        <w:rPr>
          <w:rFonts w:ascii="Arial" w:eastAsia="Arial" w:hAnsi="Arial" w:cs="Arial"/>
        </w:rPr>
        <w:t>knowledge and ways in which th</w:t>
      </w:r>
      <w:r w:rsidR="00E00FDD">
        <w:rPr>
          <w:rFonts w:ascii="Arial" w:eastAsia="Arial" w:hAnsi="Arial" w:cs="Arial"/>
        </w:rPr>
        <w:t>is</w:t>
      </w:r>
      <w:r w:rsidRPr="7B4F2094">
        <w:rPr>
          <w:rFonts w:ascii="Arial" w:eastAsia="Arial" w:hAnsi="Arial" w:cs="Arial"/>
        </w:rPr>
        <w:t xml:space="preserve"> can be applied in conversations with individuals and groups around </w:t>
      </w:r>
      <w:r w:rsidR="00E00FDD">
        <w:rPr>
          <w:rFonts w:ascii="Arial" w:eastAsia="Arial" w:hAnsi="Arial" w:cs="Arial"/>
        </w:rPr>
        <w:t>screening</w:t>
      </w:r>
      <w:r w:rsidRPr="7B4F2094">
        <w:rPr>
          <w:rFonts w:ascii="Arial" w:eastAsia="Arial" w:hAnsi="Arial" w:cs="Arial"/>
        </w:rPr>
        <w:t xml:space="preserve"> programmes. </w:t>
      </w:r>
    </w:p>
    <w:p w14:paraId="721D1F6A" w14:textId="3E2E9979" w:rsidR="56B913E6" w:rsidRDefault="56B913E6" w:rsidP="7B4F2094">
      <w:pPr>
        <w:shd w:val="clear" w:color="auto" w:fill="FFFFFF" w:themeFill="background1"/>
        <w:spacing w:after="450"/>
        <w:rPr>
          <w:rFonts w:ascii="Arial" w:eastAsia="Arial" w:hAnsi="Arial" w:cs="Arial"/>
        </w:rPr>
      </w:pPr>
      <w:r w:rsidRPr="7B4F2094">
        <w:rPr>
          <w:rFonts w:ascii="Arial" w:eastAsia="Arial" w:hAnsi="Arial" w:cs="Arial"/>
        </w:rPr>
        <w:t xml:space="preserve">This </w:t>
      </w:r>
      <w:r w:rsidR="001B0AC3">
        <w:rPr>
          <w:rFonts w:ascii="Arial" w:eastAsia="Arial" w:hAnsi="Arial" w:cs="Arial"/>
        </w:rPr>
        <w:t xml:space="preserve">workshop </w:t>
      </w:r>
      <w:r w:rsidRPr="7B4F2094">
        <w:rPr>
          <w:rFonts w:ascii="Arial" w:eastAsia="Arial" w:hAnsi="Arial" w:cs="Arial"/>
        </w:rPr>
        <w:t xml:space="preserve">will be appropriate for individuals active in </w:t>
      </w:r>
      <w:proofErr w:type="gramStart"/>
      <w:r w:rsidRPr="7B4F2094">
        <w:rPr>
          <w:rFonts w:ascii="Arial" w:eastAsia="Arial" w:hAnsi="Arial" w:cs="Arial"/>
        </w:rPr>
        <w:t>a number of</w:t>
      </w:r>
      <w:proofErr w:type="gramEnd"/>
      <w:r w:rsidRPr="7B4F2094">
        <w:rPr>
          <w:rFonts w:ascii="Arial" w:eastAsia="Arial" w:hAnsi="Arial" w:cs="Arial"/>
        </w:rPr>
        <w:t xml:space="preserve"> roles such as:</w:t>
      </w:r>
    </w:p>
    <w:p w14:paraId="2D5A38C5" w14:textId="2DB2CF83" w:rsidR="56B913E6" w:rsidRDefault="17E6F88D" w:rsidP="3625D50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rial" w:eastAsia="Arial" w:hAnsi="Arial" w:cs="Arial"/>
        </w:rPr>
      </w:pPr>
      <w:r w:rsidRPr="3625D506">
        <w:rPr>
          <w:rFonts w:ascii="Arial" w:eastAsia="Arial" w:hAnsi="Arial" w:cs="Arial"/>
        </w:rPr>
        <w:t>H</w:t>
      </w:r>
      <w:r w:rsidR="56B913E6" w:rsidRPr="3625D506">
        <w:rPr>
          <w:rFonts w:ascii="Arial" w:eastAsia="Arial" w:hAnsi="Arial" w:cs="Arial"/>
        </w:rPr>
        <w:t>ealth coaches</w:t>
      </w:r>
    </w:p>
    <w:p w14:paraId="11E21D4A" w14:textId="0788DE94" w:rsidR="56B913E6" w:rsidRDefault="083445B4" w:rsidP="3625D50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rial" w:eastAsia="Arial" w:hAnsi="Arial" w:cs="Arial"/>
        </w:rPr>
      </w:pPr>
      <w:r w:rsidRPr="3625D506">
        <w:rPr>
          <w:rFonts w:ascii="Arial" w:eastAsia="Arial" w:hAnsi="Arial" w:cs="Arial"/>
        </w:rPr>
        <w:t>C</w:t>
      </w:r>
      <w:r w:rsidR="56B913E6" w:rsidRPr="3625D506">
        <w:rPr>
          <w:rFonts w:ascii="Arial" w:eastAsia="Arial" w:hAnsi="Arial" w:cs="Arial"/>
        </w:rPr>
        <w:t>are navigators</w:t>
      </w:r>
    </w:p>
    <w:p w14:paraId="77D19C29" w14:textId="541FC9DB" w:rsidR="56B913E6" w:rsidRDefault="4D6F62E1" w:rsidP="3625D50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rial" w:eastAsia="Arial" w:hAnsi="Arial" w:cs="Arial"/>
        </w:rPr>
      </w:pPr>
      <w:r w:rsidRPr="3625D506">
        <w:rPr>
          <w:rFonts w:ascii="Arial" w:eastAsia="Arial" w:hAnsi="Arial" w:cs="Arial"/>
        </w:rPr>
        <w:t>H</w:t>
      </w:r>
      <w:r w:rsidR="56B913E6" w:rsidRPr="3625D506">
        <w:rPr>
          <w:rFonts w:ascii="Arial" w:eastAsia="Arial" w:hAnsi="Arial" w:cs="Arial"/>
        </w:rPr>
        <w:t>ealth and wellbeing advocates</w:t>
      </w:r>
    </w:p>
    <w:p w14:paraId="00DD0FF4" w14:textId="11F48150" w:rsidR="56B913E6" w:rsidRDefault="34AABF29" w:rsidP="3625D50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rial" w:eastAsia="Arial" w:hAnsi="Arial" w:cs="Arial"/>
        </w:rPr>
      </w:pPr>
      <w:r w:rsidRPr="3625D506">
        <w:rPr>
          <w:rFonts w:ascii="Arial" w:eastAsia="Arial" w:hAnsi="Arial" w:cs="Arial"/>
        </w:rPr>
        <w:t>S</w:t>
      </w:r>
      <w:r w:rsidR="56B913E6" w:rsidRPr="3625D506">
        <w:rPr>
          <w:rFonts w:ascii="Arial" w:eastAsia="Arial" w:hAnsi="Arial" w:cs="Arial"/>
        </w:rPr>
        <w:t>ocial prescribing link workers</w:t>
      </w:r>
    </w:p>
    <w:p w14:paraId="5C27C14F" w14:textId="3AD117F3" w:rsidR="56B913E6" w:rsidRDefault="6FA30E5F" w:rsidP="3625D50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rial" w:eastAsia="Arial" w:hAnsi="Arial" w:cs="Arial"/>
        </w:rPr>
      </w:pPr>
      <w:r w:rsidRPr="3625D506">
        <w:rPr>
          <w:rFonts w:ascii="Arial" w:eastAsia="Arial" w:hAnsi="Arial" w:cs="Arial"/>
        </w:rPr>
        <w:t>H</w:t>
      </w:r>
      <w:r w:rsidR="56B913E6" w:rsidRPr="3625D506">
        <w:rPr>
          <w:rFonts w:ascii="Arial" w:eastAsia="Arial" w:hAnsi="Arial" w:cs="Arial"/>
        </w:rPr>
        <w:t>ealth mentors,</w:t>
      </w:r>
    </w:p>
    <w:p w14:paraId="1201F413" w14:textId="1251D2C7" w:rsidR="56B913E6" w:rsidRDefault="0CD1AFFB" w:rsidP="3625D50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rial" w:eastAsia="Arial" w:hAnsi="Arial" w:cs="Arial"/>
        </w:rPr>
      </w:pPr>
      <w:r w:rsidRPr="3625D506">
        <w:rPr>
          <w:rFonts w:ascii="Arial" w:eastAsia="Arial" w:hAnsi="Arial" w:cs="Arial"/>
        </w:rPr>
        <w:t>H</w:t>
      </w:r>
      <w:r w:rsidR="56B913E6" w:rsidRPr="3625D506">
        <w:rPr>
          <w:rFonts w:ascii="Arial" w:eastAsia="Arial" w:hAnsi="Arial" w:cs="Arial"/>
        </w:rPr>
        <w:t>ealth coaches, and wellbeing support workers</w:t>
      </w:r>
    </w:p>
    <w:p w14:paraId="680FDE9A" w14:textId="62C6456C" w:rsidR="0023150C" w:rsidRDefault="0023150C" w:rsidP="3625D50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Community Connectors</w:t>
      </w:r>
    </w:p>
    <w:p w14:paraId="04DF48AC" w14:textId="67C362F0" w:rsidR="7B4F2094" w:rsidRDefault="7B4F2094" w:rsidP="7B4F2094">
      <w:pPr>
        <w:rPr>
          <w:rFonts w:ascii="Arial" w:eastAsia="Arial" w:hAnsi="Arial" w:cs="Arial"/>
        </w:rPr>
      </w:pPr>
    </w:p>
    <w:p w14:paraId="25C94B5F" w14:textId="77777777" w:rsidR="00942B59" w:rsidRDefault="002328D6" w:rsidP="00381B8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Workshop two will</w:t>
      </w:r>
      <w:r w:rsidR="00CD01B5">
        <w:rPr>
          <w:rFonts w:ascii="Arial" w:eastAsia="Arial" w:hAnsi="Arial" w:cs="Arial"/>
        </w:rPr>
        <w:t xml:space="preserve"> take the same format as workshop one</w:t>
      </w:r>
      <w:r w:rsidR="00381B8D">
        <w:rPr>
          <w:rFonts w:ascii="Arial" w:eastAsia="Arial" w:hAnsi="Arial" w:cs="Arial"/>
        </w:rPr>
        <w:t xml:space="preserve"> and then y</w:t>
      </w:r>
      <w:r w:rsidR="00381B8D" w:rsidRPr="00381B8D">
        <w:rPr>
          <w:rFonts w:ascii="Arial" w:eastAsia="Arial" w:hAnsi="Arial" w:cs="Arial"/>
        </w:rPr>
        <w:t xml:space="preserve">ou’ll take part in our </w:t>
      </w:r>
      <w:r w:rsidR="00381B8D" w:rsidRPr="00381B8D">
        <w:rPr>
          <w:rFonts w:ascii="Arial" w:eastAsia="Arial" w:hAnsi="Arial" w:cs="Arial"/>
          <w:b/>
          <w:bCs/>
        </w:rPr>
        <w:t>Train the Presenter workshop in the afternoon</w:t>
      </w:r>
      <w:r w:rsidR="00381B8D" w:rsidRPr="00381B8D">
        <w:rPr>
          <w:rFonts w:ascii="Arial" w:eastAsia="Arial" w:hAnsi="Arial" w:cs="Arial"/>
        </w:rPr>
        <w:t xml:space="preserve"> where you will learn:</w:t>
      </w:r>
      <w:r w:rsidR="00381B8D" w:rsidRPr="00381B8D">
        <w:rPr>
          <w:rFonts w:ascii="Arial" w:eastAsia="Arial" w:hAnsi="Arial" w:cs="Arial"/>
        </w:rPr>
        <w:br/>
      </w:r>
    </w:p>
    <w:p w14:paraId="6EC3CE2D" w14:textId="6F3DD2DC" w:rsidR="00381B8D" w:rsidRPr="00942B59" w:rsidRDefault="00381B8D" w:rsidP="00942B59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942B59">
        <w:rPr>
          <w:rFonts w:ascii="Arial" w:eastAsia="Arial" w:hAnsi="Arial" w:cs="Arial"/>
        </w:rPr>
        <w:t>how to communicate accessible, evidence-based cancer awareness messages to the public</w:t>
      </w:r>
    </w:p>
    <w:p w14:paraId="1A91038F" w14:textId="45DA7B9B" w:rsidR="002328D6" w:rsidRDefault="00381B8D" w:rsidP="0078121B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9C1BEE">
        <w:rPr>
          <w:rFonts w:ascii="Arial" w:eastAsia="Arial" w:hAnsi="Arial" w:cs="Arial"/>
        </w:rPr>
        <w:t xml:space="preserve">how to present a Cancer Research UK cancer awareness presentation and manage related questions and </w:t>
      </w:r>
      <w:r w:rsidR="005655CA" w:rsidRPr="009C1BEE">
        <w:rPr>
          <w:rFonts w:ascii="Arial" w:eastAsia="Arial" w:hAnsi="Arial" w:cs="Arial"/>
        </w:rPr>
        <w:t xml:space="preserve">discussion </w:t>
      </w:r>
    </w:p>
    <w:p w14:paraId="674B475B" w14:textId="77777777" w:rsidR="009C1BEE" w:rsidRPr="009C1BEE" w:rsidRDefault="009C1BEE" w:rsidP="009C1BEE">
      <w:pPr>
        <w:pStyle w:val="ListParagraph"/>
        <w:rPr>
          <w:rFonts w:ascii="Arial" w:eastAsia="Arial" w:hAnsi="Arial" w:cs="Arial"/>
        </w:rPr>
      </w:pPr>
    </w:p>
    <w:tbl>
      <w:tblPr>
        <w:tblStyle w:val="TableGrid"/>
        <w:tblpPr w:leftFromText="180" w:rightFromText="180" w:vertAnchor="page" w:horzAnchor="margin" w:tblpY="9561"/>
        <w:tblW w:w="9798" w:type="dxa"/>
        <w:tblLook w:val="04A0" w:firstRow="1" w:lastRow="0" w:firstColumn="1" w:lastColumn="0" w:noHBand="0" w:noVBand="1"/>
      </w:tblPr>
      <w:tblGrid>
        <w:gridCol w:w="4285"/>
        <w:gridCol w:w="5513"/>
      </w:tblGrid>
      <w:tr w:rsidR="00942B59" w:rsidRPr="009463D1" w14:paraId="732B355D" w14:textId="77777777" w:rsidTr="00942B59">
        <w:trPr>
          <w:trHeight w:val="338"/>
        </w:trPr>
        <w:tc>
          <w:tcPr>
            <w:tcW w:w="4285" w:type="dxa"/>
          </w:tcPr>
          <w:p w14:paraId="7BA62FEA" w14:textId="77777777" w:rsidR="00942B59" w:rsidRPr="009463D1" w:rsidRDefault="00942B59" w:rsidP="00942B59">
            <w:pPr>
              <w:rPr>
                <w:rFonts w:ascii="Arial" w:eastAsiaTheme="minorEastAsia" w:hAnsi="Arial" w:cs="Arial"/>
              </w:rPr>
            </w:pPr>
            <w:r w:rsidRPr="009463D1">
              <w:rPr>
                <w:rFonts w:ascii="Arial" w:eastAsiaTheme="minorEastAsia" w:hAnsi="Arial" w:cs="Arial"/>
                <w:b/>
                <w:bCs/>
              </w:rPr>
              <w:lastRenderedPageBreak/>
              <w:t>Timings </w:t>
            </w:r>
            <w:r w:rsidRPr="009463D1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5513" w:type="dxa"/>
          </w:tcPr>
          <w:p w14:paraId="31891659" w14:textId="77777777" w:rsidR="00942B59" w:rsidRPr="009463D1" w:rsidRDefault="00942B59" w:rsidP="00942B59">
            <w:pPr>
              <w:rPr>
                <w:rFonts w:ascii="Arial" w:eastAsiaTheme="minorEastAsia" w:hAnsi="Arial" w:cs="Arial"/>
              </w:rPr>
            </w:pPr>
            <w:r w:rsidRPr="009463D1">
              <w:rPr>
                <w:rFonts w:ascii="Arial" w:eastAsiaTheme="minorEastAsia" w:hAnsi="Arial" w:cs="Arial"/>
                <w:b/>
                <w:bCs/>
              </w:rPr>
              <w:t>Activity</w:t>
            </w:r>
            <w:r w:rsidRPr="009463D1">
              <w:rPr>
                <w:rFonts w:ascii="Arial" w:eastAsiaTheme="minorEastAsia" w:hAnsi="Arial" w:cs="Arial"/>
              </w:rPr>
              <w:t> </w:t>
            </w:r>
          </w:p>
        </w:tc>
      </w:tr>
      <w:tr w:rsidR="00942B59" w:rsidRPr="009463D1" w14:paraId="2CFF55AB" w14:textId="77777777" w:rsidTr="00942B59">
        <w:trPr>
          <w:trHeight w:val="338"/>
        </w:trPr>
        <w:tc>
          <w:tcPr>
            <w:tcW w:w="4285" w:type="dxa"/>
          </w:tcPr>
          <w:p w14:paraId="5BAB133D" w14:textId="77777777" w:rsidR="00942B59" w:rsidRPr="009463D1" w:rsidRDefault="00942B59" w:rsidP="00942B59">
            <w:pPr>
              <w:rPr>
                <w:rFonts w:ascii="Arial" w:eastAsiaTheme="minorEastAsia" w:hAnsi="Arial" w:cs="Arial"/>
              </w:rPr>
            </w:pPr>
            <w:r w:rsidRPr="009463D1">
              <w:rPr>
                <w:rFonts w:ascii="Arial" w:eastAsiaTheme="minorEastAsia" w:hAnsi="Arial" w:cs="Arial"/>
              </w:rPr>
              <w:t>9.45</w:t>
            </w:r>
          </w:p>
        </w:tc>
        <w:tc>
          <w:tcPr>
            <w:tcW w:w="5513" w:type="dxa"/>
          </w:tcPr>
          <w:p w14:paraId="4D0DFF13" w14:textId="77777777" w:rsidR="00942B59" w:rsidRPr="009463D1" w:rsidRDefault="00942B59" w:rsidP="00942B59">
            <w:pPr>
              <w:rPr>
                <w:rFonts w:ascii="Arial" w:eastAsiaTheme="minorEastAsia" w:hAnsi="Arial" w:cs="Arial"/>
              </w:rPr>
            </w:pPr>
            <w:r w:rsidRPr="009463D1">
              <w:rPr>
                <w:rFonts w:ascii="Arial" w:eastAsiaTheme="minorEastAsia" w:hAnsi="Arial" w:cs="Arial"/>
              </w:rPr>
              <w:t>Arrival</w:t>
            </w:r>
          </w:p>
        </w:tc>
      </w:tr>
      <w:tr w:rsidR="00942B59" w:rsidRPr="009463D1" w14:paraId="4274081C" w14:textId="77777777" w:rsidTr="00942B59">
        <w:trPr>
          <w:trHeight w:val="338"/>
        </w:trPr>
        <w:tc>
          <w:tcPr>
            <w:tcW w:w="4285" w:type="dxa"/>
          </w:tcPr>
          <w:p w14:paraId="5A864BD3" w14:textId="77777777" w:rsidR="00942B59" w:rsidRPr="009463D1" w:rsidRDefault="00942B59" w:rsidP="00942B59">
            <w:pPr>
              <w:rPr>
                <w:rFonts w:ascii="Arial" w:eastAsiaTheme="minorEastAsia" w:hAnsi="Arial" w:cs="Arial"/>
              </w:rPr>
            </w:pPr>
            <w:r w:rsidRPr="009463D1">
              <w:rPr>
                <w:rFonts w:ascii="Arial" w:eastAsiaTheme="minorEastAsia" w:hAnsi="Arial" w:cs="Arial"/>
              </w:rPr>
              <w:t>10am – 12.30pm (with 10 min break) </w:t>
            </w:r>
          </w:p>
        </w:tc>
        <w:tc>
          <w:tcPr>
            <w:tcW w:w="5513" w:type="dxa"/>
          </w:tcPr>
          <w:p w14:paraId="6D17BB29" w14:textId="77777777" w:rsidR="00942B59" w:rsidRPr="009463D1" w:rsidRDefault="00942B59" w:rsidP="00942B59">
            <w:pPr>
              <w:rPr>
                <w:rFonts w:ascii="Arial" w:eastAsiaTheme="minorEastAsia" w:hAnsi="Arial" w:cs="Arial"/>
              </w:rPr>
            </w:pPr>
            <w:r w:rsidRPr="009463D1">
              <w:rPr>
                <w:rFonts w:ascii="Arial" w:eastAsiaTheme="minorEastAsia" w:hAnsi="Arial" w:cs="Arial"/>
              </w:rPr>
              <w:t xml:space="preserve">Talk Cancer Workshop </w:t>
            </w:r>
          </w:p>
        </w:tc>
      </w:tr>
      <w:tr w:rsidR="00942B59" w:rsidRPr="009463D1" w14:paraId="6D5471AF" w14:textId="77777777" w:rsidTr="00942B59">
        <w:trPr>
          <w:trHeight w:val="338"/>
        </w:trPr>
        <w:tc>
          <w:tcPr>
            <w:tcW w:w="4285" w:type="dxa"/>
          </w:tcPr>
          <w:p w14:paraId="7867E985" w14:textId="77777777" w:rsidR="00942B59" w:rsidRPr="009463D1" w:rsidRDefault="00942B59" w:rsidP="00942B59">
            <w:pPr>
              <w:rPr>
                <w:rFonts w:ascii="Arial" w:eastAsiaTheme="minorEastAsia" w:hAnsi="Arial" w:cs="Arial"/>
              </w:rPr>
            </w:pPr>
            <w:r w:rsidRPr="009463D1">
              <w:rPr>
                <w:rFonts w:ascii="Arial" w:eastAsiaTheme="minorEastAsia" w:hAnsi="Arial" w:cs="Arial"/>
              </w:rPr>
              <w:t>12.30 – 13.15pm </w:t>
            </w:r>
          </w:p>
        </w:tc>
        <w:tc>
          <w:tcPr>
            <w:tcW w:w="5513" w:type="dxa"/>
          </w:tcPr>
          <w:p w14:paraId="45767ADE" w14:textId="77777777" w:rsidR="00942B59" w:rsidRPr="009463D1" w:rsidRDefault="00942B59" w:rsidP="00942B59">
            <w:pPr>
              <w:rPr>
                <w:rFonts w:ascii="Arial" w:eastAsiaTheme="minorEastAsia" w:hAnsi="Arial" w:cs="Arial"/>
              </w:rPr>
            </w:pPr>
            <w:r w:rsidRPr="009463D1">
              <w:rPr>
                <w:rFonts w:ascii="Arial" w:eastAsiaTheme="minorEastAsia" w:hAnsi="Arial" w:cs="Arial"/>
              </w:rPr>
              <w:t>Lunch </w:t>
            </w:r>
          </w:p>
        </w:tc>
      </w:tr>
      <w:tr w:rsidR="00942B59" w:rsidRPr="009463D1" w14:paraId="3886D907" w14:textId="77777777" w:rsidTr="00942B59">
        <w:trPr>
          <w:trHeight w:val="338"/>
        </w:trPr>
        <w:tc>
          <w:tcPr>
            <w:tcW w:w="4285" w:type="dxa"/>
          </w:tcPr>
          <w:p w14:paraId="5B9A3B03" w14:textId="77777777" w:rsidR="00942B59" w:rsidRPr="009463D1" w:rsidRDefault="00942B59" w:rsidP="00942B59">
            <w:pPr>
              <w:rPr>
                <w:rFonts w:ascii="Arial" w:eastAsiaTheme="minorEastAsia" w:hAnsi="Arial" w:cs="Arial"/>
              </w:rPr>
            </w:pPr>
            <w:r w:rsidRPr="009463D1">
              <w:rPr>
                <w:rFonts w:ascii="Arial" w:eastAsiaTheme="minorEastAsia" w:hAnsi="Arial" w:cs="Arial"/>
              </w:rPr>
              <w:t>13.15pm – 14.00pm  </w:t>
            </w:r>
          </w:p>
        </w:tc>
        <w:tc>
          <w:tcPr>
            <w:tcW w:w="5513" w:type="dxa"/>
          </w:tcPr>
          <w:p w14:paraId="46D6C66B" w14:textId="77777777" w:rsidR="00942B59" w:rsidRPr="009463D1" w:rsidRDefault="00942B59" w:rsidP="00942B59">
            <w:pPr>
              <w:rPr>
                <w:rFonts w:ascii="Arial" w:eastAsiaTheme="minorEastAsia" w:hAnsi="Arial" w:cs="Arial"/>
              </w:rPr>
            </w:pPr>
            <w:r w:rsidRPr="009463D1">
              <w:rPr>
                <w:rFonts w:ascii="Arial" w:eastAsiaTheme="minorEastAsia" w:hAnsi="Arial" w:cs="Arial"/>
              </w:rPr>
              <w:t>Bolton – Next Steps  </w:t>
            </w:r>
          </w:p>
        </w:tc>
      </w:tr>
    </w:tbl>
    <w:p w14:paraId="580F58B8" w14:textId="323F29E8" w:rsidR="7B4F2094" w:rsidRDefault="71413DD5" w:rsidP="7B4F2094">
      <w:pPr>
        <w:rPr>
          <w:rFonts w:ascii="Arial" w:eastAsia="Arial" w:hAnsi="Arial" w:cs="Arial"/>
        </w:rPr>
      </w:pPr>
      <w:r w:rsidRPr="3625D506">
        <w:rPr>
          <w:rFonts w:ascii="Arial" w:eastAsia="Arial" w:hAnsi="Arial" w:cs="Arial"/>
        </w:rPr>
        <w:t xml:space="preserve">If you are interested in </w:t>
      </w:r>
      <w:r w:rsidR="001B0AC3">
        <w:rPr>
          <w:rFonts w:ascii="Arial" w:eastAsia="Arial" w:hAnsi="Arial" w:cs="Arial"/>
        </w:rPr>
        <w:t>attending one of the workshops, please identify which workshop you wish to attend and provide you contact details and also you dietary requirements below</w:t>
      </w:r>
      <w:r w:rsidR="002328D6">
        <w:rPr>
          <w:rFonts w:ascii="Arial" w:eastAsia="Arial" w:hAnsi="Arial" w:cs="Arial"/>
        </w:rPr>
        <w:t xml:space="preserve">, once complete please return to Andrew Roberts at </w:t>
      </w:r>
      <w:hyperlink r:id="rId10" w:history="1">
        <w:r w:rsidR="002328D6" w:rsidRPr="004D1B81">
          <w:rPr>
            <w:rStyle w:val="Hyperlink"/>
            <w:rFonts w:ascii="Arial" w:eastAsia="Arial" w:hAnsi="Arial" w:cs="Arial"/>
          </w:rPr>
          <w:t>andrew.roberts7@bolton.gov.uk</w:t>
        </w:r>
      </w:hyperlink>
    </w:p>
    <w:p w14:paraId="25C6A25B" w14:textId="13B62A03" w:rsidR="3FB93D10" w:rsidRPr="009463D1" w:rsidRDefault="3FB93D10" w:rsidP="3FB93D10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4261"/>
        <w:tblW w:w="9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8"/>
      </w:tblGrid>
      <w:tr w:rsidR="00942B59" w:rsidRPr="00590E92" w14:paraId="2E730A3B" w14:textId="77777777" w:rsidTr="00942B59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hideMark/>
          </w:tcPr>
          <w:p w14:paraId="31C612A1" w14:textId="77777777" w:rsidR="00942B59" w:rsidRPr="009463D1" w:rsidRDefault="00942B59" w:rsidP="00942B59">
            <w:pPr>
              <w:pStyle w:val="Heading2"/>
              <w:rPr>
                <w:rFonts w:ascii="Arial" w:hAnsi="Arial" w:cs="Arial"/>
                <w:sz w:val="24"/>
                <w:szCs w:val="24"/>
                <w:u w:val="none"/>
                <w:lang w:val="en-GB" w:eastAsia="en-US"/>
              </w:rPr>
            </w:pPr>
            <w:r w:rsidRPr="009463D1">
              <w:rPr>
                <w:rFonts w:ascii="Arial" w:hAnsi="Arial" w:cs="Arial"/>
                <w:sz w:val="24"/>
                <w:szCs w:val="24"/>
                <w:u w:val="none"/>
                <w:lang w:val="en-GB" w:eastAsia="en-US"/>
              </w:rPr>
              <w:t xml:space="preserve">Workshop 1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C569A8" w14:textId="77777777" w:rsidR="00942B59" w:rsidRPr="00590E92" w:rsidRDefault="00942B59" w:rsidP="00942B59">
            <w:pPr>
              <w:spacing w:before="60" w:after="60" w:line="360" w:lineRule="auto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Lets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Talk Cancer Workshop 1 </w:t>
            </w:r>
          </w:p>
        </w:tc>
      </w:tr>
      <w:tr w:rsidR="00942B59" w:rsidRPr="00590E92" w14:paraId="0CA7A3EB" w14:textId="77777777" w:rsidTr="00942B59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hideMark/>
          </w:tcPr>
          <w:p w14:paraId="0E5C35C1" w14:textId="77777777" w:rsidR="00942B59" w:rsidRPr="009463D1" w:rsidRDefault="00942B59" w:rsidP="00942B59">
            <w:pPr>
              <w:pStyle w:val="Heading7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  <w:r w:rsidRPr="009463D1">
              <w:rPr>
                <w:rFonts w:ascii="Arial" w:hAnsi="Arial" w:cs="Arial"/>
                <w:sz w:val="24"/>
                <w:szCs w:val="24"/>
                <w:lang w:val="en-GB" w:eastAsia="en-US"/>
              </w:rPr>
              <w:t>Date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286E90F" w14:textId="77777777" w:rsidR="00942B59" w:rsidRPr="009463D1" w:rsidRDefault="00942B59" w:rsidP="00942B59">
            <w:pPr>
              <w:pStyle w:val="Heading9"/>
              <w:spacing w:before="60" w:after="60" w:line="360" w:lineRule="auto"/>
              <w:rPr>
                <w:rFonts w:cs="Arial"/>
                <w:b w:val="0"/>
                <w:lang w:val="en-GB" w:eastAsia="en-US"/>
              </w:rPr>
            </w:pPr>
            <w:r w:rsidRPr="009463D1">
              <w:rPr>
                <w:rFonts w:cs="Arial"/>
                <w:b w:val="0"/>
                <w:lang w:val="en-GB" w:eastAsia="en-US"/>
              </w:rPr>
              <w:t>Thursday 7</w:t>
            </w:r>
            <w:r w:rsidRPr="009463D1">
              <w:rPr>
                <w:rFonts w:cs="Arial"/>
                <w:b w:val="0"/>
                <w:vertAlign w:val="superscript"/>
                <w:lang w:val="en-GB" w:eastAsia="en-US"/>
              </w:rPr>
              <w:t>th</w:t>
            </w:r>
            <w:r w:rsidRPr="009463D1">
              <w:rPr>
                <w:rFonts w:cs="Arial"/>
                <w:b w:val="0"/>
                <w:lang w:val="en-GB" w:eastAsia="en-US"/>
              </w:rPr>
              <w:t xml:space="preserve"> November 2024</w:t>
            </w:r>
          </w:p>
        </w:tc>
      </w:tr>
      <w:tr w:rsidR="00942B59" w:rsidRPr="00590E92" w14:paraId="6B9F97FE" w14:textId="77777777" w:rsidTr="00942B59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16481C15" w14:textId="77777777" w:rsidR="00942B59" w:rsidRPr="009463D1" w:rsidRDefault="00942B59" w:rsidP="00942B59">
            <w:pPr>
              <w:pStyle w:val="Heading7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  <w:r w:rsidRPr="009463D1">
              <w:rPr>
                <w:rFonts w:ascii="Arial" w:hAnsi="Arial" w:cs="Arial"/>
                <w:sz w:val="24"/>
                <w:szCs w:val="24"/>
                <w:lang w:val="en-GB" w:eastAsia="en-US"/>
              </w:rPr>
              <w:t xml:space="preserve">Time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A1474" w14:textId="77777777" w:rsidR="00942B59" w:rsidRPr="009463D1" w:rsidRDefault="00942B59" w:rsidP="00942B59">
            <w:pPr>
              <w:pStyle w:val="Heading9"/>
              <w:spacing w:before="60" w:after="60" w:line="360" w:lineRule="auto"/>
              <w:rPr>
                <w:rFonts w:cs="Arial"/>
                <w:b w:val="0"/>
                <w:lang w:val="en-GB" w:eastAsia="en-US"/>
              </w:rPr>
            </w:pPr>
            <w:r w:rsidRPr="009463D1">
              <w:rPr>
                <w:rFonts w:cs="Arial"/>
                <w:b w:val="0"/>
                <w:lang w:val="en-GB" w:eastAsia="en-US"/>
              </w:rPr>
              <w:t>10.00 – 2.00</w:t>
            </w:r>
          </w:p>
        </w:tc>
      </w:tr>
      <w:tr w:rsidR="00942B59" w:rsidRPr="00590E92" w14:paraId="760F078A" w14:textId="77777777" w:rsidTr="00942B59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6496D85E" w14:textId="77777777" w:rsidR="00942B59" w:rsidRPr="009463D1" w:rsidRDefault="00942B59" w:rsidP="00942B59">
            <w:pPr>
              <w:pStyle w:val="Heading7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  <w:r w:rsidRPr="009463D1">
              <w:rPr>
                <w:rFonts w:ascii="Arial" w:hAnsi="Arial" w:cs="Arial"/>
                <w:sz w:val="24"/>
                <w:szCs w:val="24"/>
                <w:lang w:val="en-GB" w:eastAsia="en-US"/>
              </w:rPr>
              <w:t xml:space="preserve">Venue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F779F9" w14:textId="77777777" w:rsidR="00942B59" w:rsidRPr="009463D1" w:rsidRDefault="00942B59" w:rsidP="00942B59">
            <w:pPr>
              <w:pStyle w:val="Heading9"/>
              <w:spacing w:before="60" w:after="60" w:line="360" w:lineRule="auto"/>
              <w:rPr>
                <w:rFonts w:cs="Arial"/>
                <w:b w:val="0"/>
                <w:lang w:val="en-GB" w:eastAsia="en-US"/>
              </w:rPr>
            </w:pPr>
            <w:r w:rsidRPr="009463D1">
              <w:rPr>
                <w:rFonts w:cs="Arial"/>
                <w:b w:val="0"/>
                <w:lang w:val="en-GB" w:eastAsia="en-US"/>
              </w:rPr>
              <w:t xml:space="preserve">The Octagon Theatre </w:t>
            </w:r>
          </w:p>
        </w:tc>
      </w:tr>
      <w:tr w:rsidR="00942B59" w:rsidRPr="00590E92" w14:paraId="3B13C7AE" w14:textId="77777777" w:rsidTr="00942B59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hideMark/>
          </w:tcPr>
          <w:p w14:paraId="39A14147" w14:textId="77777777" w:rsidR="00942B59" w:rsidRPr="009463D1" w:rsidRDefault="00942B59" w:rsidP="00942B59">
            <w:pPr>
              <w:pStyle w:val="Heading9"/>
              <w:spacing w:before="60" w:after="60"/>
              <w:rPr>
                <w:rFonts w:cs="Arial"/>
                <w:lang w:val="en-GB" w:eastAsia="en-US"/>
              </w:rPr>
            </w:pPr>
            <w:r w:rsidRPr="009463D1">
              <w:rPr>
                <w:rFonts w:cs="Arial"/>
                <w:lang w:val="en-GB" w:eastAsia="en-US"/>
              </w:rPr>
              <w:t xml:space="preserve">Attendee Name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521C47" w14:textId="77777777" w:rsidR="00942B59" w:rsidRPr="009463D1" w:rsidRDefault="00942B59" w:rsidP="00942B59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942B59" w:rsidRPr="00590E92" w14:paraId="6D25BD13" w14:textId="77777777" w:rsidTr="00942B59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hideMark/>
          </w:tcPr>
          <w:p w14:paraId="00E029AB" w14:textId="77777777" w:rsidR="00942B59" w:rsidRPr="009463D1" w:rsidRDefault="00942B59" w:rsidP="00942B59">
            <w:pPr>
              <w:spacing w:before="60" w:after="60"/>
              <w:rPr>
                <w:rFonts w:ascii="Arial" w:hAnsi="Arial" w:cs="Arial"/>
                <w:b/>
              </w:rPr>
            </w:pPr>
            <w:r w:rsidRPr="009463D1">
              <w:rPr>
                <w:rFonts w:ascii="Arial" w:hAnsi="Arial" w:cs="Arial"/>
                <w:b/>
              </w:rPr>
              <w:t xml:space="preserve">Contact Address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AB353A" w14:textId="77777777" w:rsidR="00942B59" w:rsidRPr="009463D1" w:rsidRDefault="00942B59" w:rsidP="00942B59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942B59" w:rsidRPr="00590E92" w14:paraId="0E772529" w14:textId="77777777" w:rsidTr="00942B59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5BD3606C" w14:textId="77777777" w:rsidR="00942B59" w:rsidRPr="009463D1" w:rsidRDefault="00942B59" w:rsidP="00942B59">
            <w:pPr>
              <w:spacing w:before="60" w:after="60"/>
              <w:rPr>
                <w:rFonts w:ascii="Arial" w:hAnsi="Arial" w:cs="Arial"/>
                <w:b/>
              </w:rPr>
            </w:pPr>
            <w:r w:rsidRPr="009463D1">
              <w:rPr>
                <w:rFonts w:ascii="Arial" w:hAnsi="Arial" w:cs="Arial"/>
                <w:b/>
              </w:rPr>
              <w:t>Contact Tel No.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2701A6" w14:textId="77777777" w:rsidR="00942B59" w:rsidRPr="009463D1" w:rsidRDefault="00942B59" w:rsidP="00942B59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942B59" w:rsidRPr="00590E92" w14:paraId="60D32D3D" w14:textId="77777777" w:rsidTr="00942B59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0BD93FEF" w14:textId="77777777" w:rsidR="00942B59" w:rsidRPr="009463D1" w:rsidRDefault="00942B59" w:rsidP="00942B59">
            <w:pPr>
              <w:spacing w:before="60" w:after="60"/>
              <w:rPr>
                <w:rFonts w:ascii="Arial" w:hAnsi="Arial" w:cs="Arial"/>
                <w:b/>
              </w:rPr>
            </w:pPr>
            <w:r w:rsidRPr="009463D1">
              <w:rPr>
                <w:rFonts w:ascii="Arial" w:hAnsi="Arial" w:cs="Arial"/>
                <w:b/>
              </w:rPr>
              <w:t xml:space="preserve">Contact Email: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76637B" w14:textId="77777777" w:rsidR="00942B59" w:rsidRPr="009463D1" w:rsidRDefault="00942B59" w:rsidP="00942B59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942B59" w:rsidRPr="00590E92" w14:paraId="42A3B7BE" w14:textId="77777777" w:rsidTr="00942B59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207B68E9" w14:textId="77777777" w:rsidR="00942B59" w:rsidRPr="009463D1" w:rsidRDefault="00942B59" w:rsidP="00942B59">
            <w:pPr>
              <w:spacing w:before="60" w:after="60"/>
              <w:rPr>
                <w:rFonts w:ascii="Arial" w:hAnsi="Arial" w:cs="Arial"/>
                <w:b/>
              </w:rPr>
            </w:pPr>
            <w:r w:rsidRPr="009463D1">
              <w:rPr>
                <w:rFonts w:ascii="Arial" w:hAnsi="Arial" w:cs="Arial"/>
                <w:b/>
              </w:rPr>
              <w:t xml:space="preserve">Dietary Needs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746DC4" w14:textId="77777777" w:rsidR="00942B59" w:rsidRPr="009463D1" w:rsidRDefault="00942B59" w:rsidP="00942B59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</w:tbl>
    <w:p w14:paraId="44ADBD31" w14:textId="583FE401" w:rsidR="00C64B5A" w:rsidRDefault="00C64B5A" w:rsidP="00C64B5A">
      <w:pPr>
        <w:rPr>
          <w:rFonts w:ascii="Arial" w:hAnsi="Arial" w:cs="Arial"/>
        </w:rPr>
      </w:pPr>
    </w:p>
    <w:p w14:paraId="0D5D3ECD" w14:textId="77777777" w:rsidR="00692C8A" w:rsidRDefault="00692C8A" w:rsidP="00C64B5A">
      <w:pPr>
        <w:rPr>
          <w:rFonts w:ascii="Arial" w:hAnsi="Arial" w:cs="Arial"/>
        </w:rPr>
      </w:pPr>
    </w:p>
    <w:p w14:paraId="03FCDBA2" w14:textId="77777777" w:rsidR="00692C8A" w:rsidRDefault="00692C8A" w:rsidP="00C64B5A">
      <w:pPr>
        <w:rPr>
          <w:rFonts w:ascii="Arial" w:hAnsi="Arial" w:cs="Arial"/>
        </w:rPr>
      </w:pPr>
    </w:p>
    <w:p w14:paraId="286B123C" w14:textId="77777777" w:rsidR="00692C8A" w:rsidRPr="009463D1" w:rsidRDefault="00692C8A" w:rsidP="00C64B5A">
      <w:pPr>
        <w:rPr>
          <w:rFonts w:ascii="Arial" w:hAnsi="Arial" w:cs="Arial"/>
        </w:rPr>
      </w:pPr>
    </w:p>
    <w:p w14:paraId="425939D9" w14:textId="77777777" w:rsidR="009C1BEE" w:rsidRDefault="009C1BEE" w:rsidP="00F5000C">
      <w:pPr>
        <w:rPr>
          <w:rFonts w:ascii="Arial" w:hAnsi="Arial" w:cs="Arial"/>
        </w:rPr>
      </w:pPr>
    </w:p>
    <w:p w14:paraId="370E6442" w14:textId="77777777" w:rsidR="009C1BEE" w:rsidRDefault="009C1BEE" w:rsidP="00F5000C">
      <w:pPr>
        <w:rPr>
          <w:rFonts w:ascii="Arial" w:hAnsi="Arial" w:cs="Arial"/>
        </w:rPr>
      </w:pPr>
    </w:p>
    <w:p w14:paraId="619F5255" w14:textId="77777777" w:rsidR="00692C8A" w:rsidRDefault="00692C8A" w:rsidP="00F5000C">
      <w:pPr>
        <w:rPr>
          <w:rFonts w:ascii="Arial" w:hAnsi="Arial" w:cs="Arial"/>
        </w:rPr>
      </w:pPr>
    </w:p>
    <w:p w14:paraId="7A0D3189" w14:textId="2EA74218" w:rsidR="00F5000C" w:rsidRDefault="00F5000C" w:rsidP="00F5000C">
      <w:pPr>
        <w:rPr>
          <w:rFonts w:ascii="Arial" w:eastAsia="Arial" w:hAnsi="Arial" w:cs="Arial"/>
        </w:rPr>
      </w:pPr>
      <w:r w:rsidRPr="009463D1">
        <w:rPr>
          <w:rFonts w:ascii="Arial" w:hAnsi="Arial" w:cs="Arial"/>
        </w:rPr>
        <w:t xml:space="preserve">Please complete and return to Andrew Roberts by no later than </w:t>
      </w:r>
      <w:r w:rsidR="00B32E21" w:rsidRPr="009463D1">
        <w:rPr>
          <w:rFonts w:ascii="Arial" w:hAnsi="Arial" w:cs="Arial"/>
        </w:rPr>
        <w:t>5</w:t>
      </w:r>
      <w:r w:rsidR="00B32E21" w:rsidRPr="009463D1">
        <w:rPr>
          <w:rFonts w:ascii="Arial" w:hAnsi="Arial" w:cs="Arial"/>
          <w:vertAlign w:val="superscript"/>
        </w:rPr>
        <w:t>th</w:t>
      </w:r>
      <w:r w:rsidR="00B32E21" w:rsidRPr="009463D1">
        <w:rPr>
          <w:rFonts w:ascii="Arial" w:hAnsi="Arial" w:cs="Arial"/>
        </w:rPr>
        <w:t xml:space="preserve"> November</w:t>
      </w:r>
      <w:r w:rsidR="00A90313" w:rsidRPr="009463D1">
        <w:rPr>
          <w:rFonts w:ascii="Arial" w:hAnsi="Arial" w:cs="Arial"/>
        </w:rPr>
        <w:t xml:space="preserve"> (Workshop 1), providing the details above either on the form or by email to </w:t>
      </w:r>
      <w:hyperlink r:id="rId11" w:history="1">
        <w:r w:rsidRPr="004D1B81">
          <w:rPr>
            <w:rStyle w:val="Hyperlink"/>
            <w:rFonts w:ascii="Arial" w:eastAsia="Arial" w:hAnsi="Arial" w:cs="Arial"/>
          </w:rPr>
          <w:t>andrew.roberts7@bolton.gov.uk</w:t>
        </w:r>
      </w:hyperlink>
    </w:p>
    <w:p w14:paraId="73857D38" w14:textId="77777777" w:rsidR="00C64B5A" w:rsidRPr="009463D1" w:rsidRDefault="00C64B5A" w:rsidP="00C64B5A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1121"/>
        <w:tblW w:w="9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8"/>
      </w:tblGrid>
      <w:tr w:rsidR="001B0AC3" w:rsidRPr="00590E92" w14:paraId="7391834D" w14:textId="77777777" w:rsidTr="00D05FAE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hideMark/>
          </w:tcPr>
          <w:p w14:paraId="7D703D4D" w14:textId="4346E1A2" w:rsidR="001B0AC3" w:rsidRPr="009463D1" w:rsidRDefault="001B0AC3" w:rsidP="00D05FAE">
            <w:pPr>
              <w:pStyle w:val="Heading2"/>
              <w:rPr>
                <w:rFonts w:ascii="Arial" w:hAnsi="Arial" w:cs="Arial"/>
                <w:sz w:val="24"/>
                <w:szCs w:val="24"/>
                <w:u w:val="none"/>
                <w:lang w:val="en-GB" w:eastAsia="en-US"/>
              </w:rPr>
            </w:pPr>
            <w:r w:rsidRPr="009463D1">
              <w:rPr>
                <w:rFonts w:ascii="Arial" w:hAnsi="Arial" w:cs="Arial"/>
                <w:sz w:val="24"/>
                <w:szCs w:val="24"/>
                <w:u w:val="none"/>
                <w:lang w:val="en-GB" w:eastAsia="en-US"/>
              </w:rPr>
              <w:lastRenderedPageBreak/>
              <w:t>Workshop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ECAC0E" w14:textId="387B7D24" w:rsidR="001B0AC3" w:rsidRPr="00590E92" w:rsidRDefault="001B0AC3" w:rsidP="00D05FAE">
            <w:pPr>
              <w:spacing w:before="60" w:after="60" w:line="360" w:lineRule="auto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Lets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Talk Cancer Workshop &amp; Presenter Workshop </w:t>
            </w:r>
          </w:p>
        </w:tc>
      </w:tr>
      <w:tr w:rsidR="001B0AC3" w:rsidRPr="00590E92" w14:paraId="411F8520" w14:textId="77777777" w:rsidTr="00D05FAE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hideMark/>
          </w:tcPr>
          <w:p w14:paraId="30672898" w14:textId="77777777" w:rsidR="001B0AC3" w:rsidRPr="009463D1" w:rsidRDefault="001B0AC3" w:rsidP="00D05FAE">
            <w:pPr>
              <w:pStyle w:val="Heading7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  <w:r w:rsidRPr="009463D1">
              <w:rPr>
                <w:rFonts w:ascii="Arial" w:hAnsi="Arial" w:cs="Arial"/>
                <w:sz w:val="24"/>
                <w:szCs w:val="24"/>
                <w:lang w:val="en-GB" w:eastAsia="en-US"/>
              </w:rPr>
              <w:t>Date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08D205F" w14:textId="3722D6DE" w:rsidR="001B0AC3" w:rsidRPr="009463D1" w:rsidRDefault="001B0AC3" w:rsidP="00D05FAE">
            <w:pPr>
              <w:pStyle w:val="Heading9"/>
              <w:spacing w:before="60" w:after="60" w:line="360" w:lineRule="auto"/>
              <w:rPr>
                <w:rFonts w:cs="Arial"/>
                <w:b w:val="0"/>
                <w:lang w:val="en-GB" w:eastAsia="en-US"/>
              </w:rPr>
            </w:pPr>
            <w:r w:rsidRPr="009463D1">
              <w:rPr>
                <w:rFonts w:cs="Arial"/>
                <w:b w:val="0"/>
                <w:lang w:val="en-GB" w:eastAsia="en-US"/>
              </w:rPr>
              <w:t>Thursday 5</w:t>
            </w:r>
            <w:r w:rsidRPr="009463D1">
              <w:rPr>
                <w:rFonts w:cs="Arial"/>
                <w:b w:val="0"/>
                <w:vertAlign w:val="superscript"/>
                <w:lang w:val="en-GB" w:eastAsia="en-US"/>
              </w:rPr>
              <w:t>th</w:t>
            </w:r>
            <w:r w:rsidRPr="009463D1">
              <w:rPr>
                <w:rFonts w:cs="Arial"/>
                <w:b w:val="0"/>
                <w:lang w:val="en-GB" w:eastAsia="en-US"/>
              </w:rPr>
              <w:t xml:space="preserve"> December 2024</w:t>
            </w:r>
          </w:p>
        </w:tc>
      </w:tr>
      <w:tr w:rsidR="001B0AC3" w:rsidRPr="00590E92" w14:paraId="714E126D" w14:textId="77777777" w:rsidTr="00D05FAE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7142E155" w14:textId="77777777" w:rsidR="001B0AC3" w:rsidRPr="009463D1" w:rsidRDefault="001B0AC3" w:rsidP="00D05FAE">
            <w:pPr>
              <w:pStyle w:val="Heading7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  <w:r w:rsidRPr="009463D1">
              <w:rPr>
                <w:rFonts w:ascii="Arial" w:hAnsi="Arial" w:cs="Arial"/>
                <w:sz w:val="24"/>
                <w:szCs w:val="24"/>
                <w:lang w:val="en-GB" w:eastAsia="en-US"/>
              </w:rPr>
              <w:t xml:space="preserve">Time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CB74D6" w14:textId="1ACFD633" w:rsidR="001B0AC3" w:rsidRPr="009463D1" w:rsidRDefault="001B0AC3" w:rsidP="00D05FAE">
            <w:pPr>
              <w:pStyle w:val="Heading9"/>
              <w:spacing w:before="60" w:after="60" w:line="360" w:lineRule="auto"/>
              <w:rPr>
                <w:rFonts w:cs="Arial"/>
                <w:b w:val="0"/>
                <w:lang w:val="en-GB" w:eastAsia="en-US"/>
              </w:rPr>
            </w:pPr>
            <w:r w:rsidRPr="009463D1">
              <w:rPr>
                <w:rFonts w:cs="Arial"/>
                <w:b w:val="0"/>
                <w:lang w:val="en-GB" w:eastAsia="en-US"/>
              </w:rPr>
              <w:t>10.00 – 4.45</w:t>
            </w:r>
          </w:p>
        </w:tc>
      </w:tr>
      <w:tr w:rsidR="001B0AC3" w:rsidRPr="00590E92" w14:paraId="5A02D937" w14:textId="77777777" w:rsidTr="00D05FAE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5B25D3E3" w14:textId="77777777" w:rsidR="001B0AC3" w:rsidRPr="009463D1" w:rsidRDefault="001B0AC3" w:rsidP="00D05FAE">
            <w:pPr>
              <w:pStyle w:val="Heading7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  <w:r w:rsidRPr="009463D1">
              <w:rPr>
                <w:rFonts w:ascii="Arial" w:hAnsi="Arial" w:cs="Arial"/>
                <w:sz w:val="24"/>
                <w:szCs w:val="24"/>
                <w:lang w:val="en-GB" w:eastAsia="en-US"/>
              </w:rPr>
              <w:t xml:space="preserve">Venue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3E81B5" w14:textId="1F25C384" w:rsidR="001B0AC3" w:rsidRPr="009463D1" w:rsidRDefault="001B0AC3" w:rsidP="00D05FAE">
            <w:pPr>
              <w:pStyle w:val="Heading9"/>
              <w:spacing w:before="60" w:after="60" w:line="360" w:lineRule="auto"/>
              <w:rPr>
                <w:rFonts w:cs="Arial"/>
                <w:b w:val="0"/>
                <w:lang w:val="en-GB" w:eastAsia="en-US"/>
              </w:rPr>
            </w:pPr>
            <w:r w:rsidRPr="009463D1">
              <w:rPr>
                <w:rFonts w:cs="Arial"/>
                <w:b w:val="0"/>
                <w:lang w:val="en-GB" w:eastAsia="en-US"/>
              </w:rPr>
              <w:t>T</w:t>
            </w:r>
            <w:r w:rsidR="002328D6" w:rsidRPr="009463D1">
              <w:rPr>
                <w:rFonts w:cs="Arial"/>
                <w:b w:val="0"/>
                <w:lang w:val="en-GB" w:eastAsia="en-US"/>
              </w:rPr>
              <w:t>BC</w:t>
            </w:r>
          </w:p>
        </w:tc>
      </w:tr>
      <w:tr w:rsidR="001B0AC3" w:rsidRPr="00590E92" w14:paraId="429923AA" w14:textId="77777777" w:rsidTr="00D05FAE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hideMark/>
          </w:tcPr>
          <w:p w14:paraId="3A53F25D" w14:textId="77777777" w:rsidR="001B0AC3" w:rsidRPr="009463D1" w:rsidRDefault="001B0AC3" w:rsidP="00D05FAE">
            <w:pPr>
              <w:pStyle w:val="Heading9"/>
              <w:spacing w:before="60" w:after="60"/>
              <w:rPr>
                <w:rFonts w:cs="Arial"/>
                <w:lang w:val="en-GB" w:eastAsia="en-US"/>
              </w:rPr>
            </w:pPr>
            <w:r w:rsidRPr="009463D1">
              <w:rPr>
                <w:rFonts w:cs="Arial"/>
                <w:lang w:val="en-GB" w:eastAsia="en-US"/>
              </w:rPr>
              <w:t xml:space="preserve">Attendee Name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85BC64" w14:textId="77777777" w:rsidR="001B0AC3" w:rsidRPr="009463D1" w:rsidRDefault="001B0AC3" w:rsidP="00D05FAE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1B0AC3" w:rsidRPr="00590E92" w14:paraId="3543C27F" w14:textId="77777777" w:rsidTr="00D05FAE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hideMark/>
          </w:tcPr>
          <w:p w14:paraId="07FA1AB6" w14:textId="77777777" w:rsidR="001B0AC3" w:rsidRPr="009463D1" w:rsidRDefault="001B0AC3" w:rsidP="00D05FAE">
            <w:pPr>
              <w:spacing w:before="60" w:after="60"/>
              <w:rPr>
                <w:rFonts w:ascii="Arial" w:hAnsi="Arial" w:cs="Arial"/>
                <w:b/>
              </w:rPr>
            </w:pPr>
            <w:r w:rsidRPr="009463D1">
              <w:rPr>
                <w:rFonts w:ascii="Arial" w:hAnsi="Arial" w:cs="Arial"/>
                <w:b/>
              </w:rPr>
              <w:t xml:space="preserve">Contact Address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DF6573" w14:textId="77777777" w:rsidR="001B0AC3" w:rsidRPr="009463D1" w:rsidRDefault="001B0AC3" w:rsidP="00D05FAE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1B0AC3" w:rsidRPr="00590E92" w14:paraId="3A805189" w14:textId="77777777" w:rsidTr="00D05FAE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03895430" w14:textId="77777777" w:rsidR="001B0AC3" w:rsidRPr="009463D1" w:rsidRDefault="001B0AC3" w:rsidP="00D05FAE">
            <w:pPr>
              <w:spacing w:before="60" w:after="60"/>
              <w:rPr>
                <w:rFonts w:ascii="Arial" w:hAnsi="Arial" w:cs="Arial"/>
                <w:b/>
              </w:rPr>
            </w:pPr>
            <w:r w:rsidRPr="009463D1">
              <w:rPr>
                <w:rFonts w:ascii="Arial" w:hAnsi="Arial" w:cs="Arial"/>
                <w:b/>
              </w:rPr>
              <w:t>Contact Tel No.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6F64F1" w14:textId="77777777" w:rsidR="001B0AC3" w:rsidRPr="009463D1" w:rsidRDefault="001B0AC3" w:rsidP="00D05FAE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1B0AC3" w:rsidRPr="00590E92" w14:paraId="1772852F" w14:textId="77777777" w:rsidTr="00D05FAE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67C4C265" w14:textId="77777777" w:rsidR="001B0AC3" w:rsidRPr="009463D1" w:rsidRDefault="001B0AC3" w:rsidP="00D05FAE">
            <w:pPr>
              <w:spacing w:before="60" w:after="60"/>
              <w:rPr>
                <w:rFonts w:ascii="Arial" w:hAnsi="Arial" w:cs="Arial"/>
                <w:b/>
              </w:rPr>
            </w:pPr>
            <w:r w:rsidRPr="009463D1">
              <w:rPr>
                <w:rFonts w:ascii="Arial" w:hAnsi="Arial" w:cs="Arial"/>
                <w:b/>
              </w:rPr>
              <w:t xml:space="preserve">Contact Email: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627D6E" w14:textId="77777777" w:rsidR="001B0AC3" w:rsidRPr="009463D1" w:rsidRDefault="001B0AC3" w:rsidP="00D05FAE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1B0AC3" w:rsidRPr="00590E92" w14:paraId="6AA7A9F9" w14:textId="77777777" w:rsidTr="00D05FAE"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14:paraId="1F6C139A" w14:textId="77777777" w:rsidR="001B0AC3" w:rsidRPr="009463D1" w:rsidRDefault="001B0AC3" w:rsidP="00D05FAE">
            <w:pPr>
              <w:spacing w:before="60" w:after="60"/>
              <w:rPr>
                <w:rFonts w:ascii="Arial" w:hAnsi="Arial" w:cs="Arial"/>
                <w:b/>
              </w:rPr>
            </w:pPr>
            <w:r w:rsidRPr="009463D1">
              <w:rPr>
                <w:rFonts w:ascii="Arial" w:hAnsi="Arial" w:cs="Arial"/>
                <w:b/>
              </w:rPr>
              <w:t xml:space="preserve">Dietary Needs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38B5EB" w14:textId="77777777" w:rsidR="001B0AC3" w:rsidRPr="009463D1" w:rsidRDefault="001B0AC3" w:rsidP="00D05FAE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</w:tbl>
    <w:p w14:paraId="3D3098BD" w14:textId="77777777" w:rsidR="001B0AC3" w:rsidRDefault="001B0AC3" w:rsidP="001B0AC3">
      <w:pPr>
        <w:rPr>
          <w:rFonts w:ascii="Arial" w:hAnsi="Arial" w:cs="Arial"/>
        </w:rPr>
      </w:pPr>
    </w:p>
    <w:p w14:paraId="48AA81BA" w14:textId="77777777" w:rsidR="00F74E8C" w:rsidRDefault="00F74E8C" w:rsidP="001B0AC3">
      <w:pPr>
        <w:rPr>
          <w:rFonts w:ascii="Arial" w:hAnsi="Arial" w:cs="Arial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5403"/>
      </w:tblGrid>
      <w:tr w:rsidR="00F74E8C" w:rsidRPr="009463D1" w14:paraId="266AF24D" w14:textId="77777777" w:rsidTr="00183CCB">
        <w:trPr>
          <w:trHeight w:val="300"/>
        </w:trPr>
        <w:tc>
          <w:tcPr>
            <w:tcW w:w="4379" w:type="dxa"/>
            <w:shd w:val="clear" w:color="auto" w:fill="auto"/>
            <w:hideMark/>
          </w:tcPr>
          <w:p w14:paraId="1EA8F563" w14:textId="77777777" w:rsidR="00F74E8C" w:rsidRPr="009463D1" w:rsidRDefault="00F74E8C" w:rsidP="00036554">
            <w:pPr>
              <w:rPr>
                <w:rFonts w:ascii="Arial" w:hAnsi="Arial" w:cs="Arial"/>
              </w:rPr>
            </w:pPr>
            <w:r w:rsidRPr="009463D1">
              <w:rPr>
                <w:rFonts w:ascii="Arial" w:hAnsi="Arial" w:cs="Arial"/>
                <w:b/>
                <w:bCs/>
              </w:rPr>
              <w:t>Timings </w:t>
            </w:r>
            <w:r w:rsidRPr="009463D1">
              <w:rPr>
                <w:rFonts w:ascii="Arial" w:hAnsi="Arial" w:cs="Arial"/>
              </w:rPr>
              <w:t> </w:t>
            </w:r>
          </w:p>
        </w:tc>
        <w:tc>
          <w:tcPr>
            <w:tcW w:w="5403" w:type="dxa"/>
            <w:shd w:val="clear" w:color="auto" w:fill="auto"/>
            <w:hideMark/>
          </w:tcPr>
          <w:p w14:paraId="52DA93F5" w14:textId="77777777" w:rsidR="00F74E8C" w:rsidRPr="009463D1" w:rsidRDefault="00F74E8C" w:rsidP="00036554">
            <w:pPr>
              <w:rPr>
                <w:rFonts w:ascii="Arial" w:hAnsi="Arial" w:cs="Arial"/>
              </w:rPr>
            </w:pPr>
            <w:r w:rsidRPr="009463D1">
              <w:rPr>
                <w:rFonts w:ascii="Arial" w:hAnsi="Arial" w:cs="Arial"/>
                <w:b/>
                <w:bCs/>
              </w:rPr>
              <w:t>Activity</w:t>
            </w:r>
            <w:r w:rsidRPr="009463D1">
              <w:rPr>
                <w:rFonts w:ascii="Arial" w:hAnsi="Arial" w:cs="Arial"/>
              </w:rPr>
              <w:t> </w:t>
            </w:r>
          </w:p>
        </w:tc>
      </w:tr>
      <w:tr w:rsidR="00F74E8C" w:rsidRPr="009463D1" w14:paraId="1ADDA3E4" w14:textId="77777777" w:rsidTr="00183CCB">
        <w:trPr>
          <w:trHeight w:val="300"/>
        </w:trPr>
        <w:tc>
          <w:tcPr>
            <w:tcW w:w="4379" w:type="dxa"/>
            <w:shd w:val="clear" w:color="auto" w:fill="auto"/>
            <w:hideMark/>
          </w:tcPr>
          <w:p w14:paraId="6FDE34B5" w14:textId="77777777" w:rsidR="00F74E8C" w:rsidRPr="009463D1" w:rsidRDefault="00F74E8C" w:rsidP="00036554">
            <w:pPr>
              <w:rPr>
                <w:rFonts w:ascii="Arial" w:hAnsi="Arial" w:cs="Arial"/>
              </w:rPr>
            </w:pPr>
            <w:r w:rsidRPr="009463D1">
              <w:rPr>
                <w:rFonts w:ascii="Arial" w:hAnsi="Arial" w:cs="Arial"/>
              </w:rPr>
              <w:t>9.45</w:t>
            </w:r>
          </w:p>
        </w:tc>
        <w:tc>
          <w:tcPr>
            <w:tcW w:w="5403" w:type="dxa"/>
            <w:shd w:val="clear" w:color="auto" w:fill="auto"/>
            <w:hideMark/>
          </w:tcPr>
          <w:p w14:paraId="3A99018F" w14:textId="77777777" w:rsidR="00F74E8C" w:rsidRPr="009463D1" w:rsidRDefault="00F74E8C" w:rsidP="00036554">
            <w:pPr>
              <w:rPr>
                <w:rFonts w:ascii="Arial" w:hAnsi="Arial" w:cs="Arial"/>
              </w:rPr>
            </w:pPr>
            <w:r w:rsidRPr="009463D1">
              <w:rPr>
                <w:rFonts w:ascii="Arial" w:hAnsi="Arial" w:cs="Arial"/>
              </w:rPr>
              <w:t>Arrival</w:t>
            </w:r>
          </w:p>
        </w:tc>
      </w:tr>
      <w:tr w:rsidR="00F74E8C" w:rsidRPr="009463D1" w14:paraId="2829811D" w14:textId="77777777" w:rsidTr="00183CCB">
        <w:trPr>
          <w:trHeight w:val="300"/>
        </w:trPr>
        <w:tc>
          <w:tcPr>
            <w:tcW w:w="4379" w:type="dxa"/>
            <w:shd w:val="clear" w:color="auto" w:fill="auto"/>
            <w:hideMark/>
          </w:tcPr>
          <w:p w14:paraId="43E52C9B" w14:textId="77777777" w:rsidR="00F74E8C" w:rsidRPr="009463D1" w:rsidRDefault="00F74E8C" w:rsidP="00036554">
            <w:pPr>
              <w:rPr>
                <w:rFonts w:ascii="Arial" w:hAnsi="Arial" w:cs="Arial"/>
              </w:rPr>
            </w:pPr>
            <w:r w:rsidRPr="009463D1">
              <w:rPr>
                <w:rFonts w:ascii="Arial" w:hAnsi="Arial" w:cs="Arial"/>
              </w:rPr>
              <w:t>10am – 12.30pm (with 10 min break) </w:t>
            </w:r>
          </w:p>
        </w:tc>
        <w:tc>
          <w:tcPr>
            <w:tcW w:w="5403" w:type="dxa"/>
            <w:shd w:val="clear" w:color="auto" w:fill="auto"/>
            <w:hideMark/>
          </w:tcPr>
          <w:p w14:paraId="49ED1ACA" w14:textId="77777777" w:rsidR="00F74E8C" w:rsidRPr="009463D1" w:rsidRDefault="00F74E8C" w:rsidP="00036554">
            <w:pPr>
              <w:rPr>
                <w:rFonts w:ascii="Arial" w:hAnsi="Arial" w:cs="Arial"/>
              </w:rPr>
            </w:pPr>
            <w:r w:rsidRPr="009463D1">
              <w:rPr>
                <w:rFonts w:ascii="Arial" w:hAnsi="Arial" w:cs="Arial"/>
              </w:rPr>
              <w:t xml:space="preserve">Talk Cancer Workshop </w:t>
            </w:r>
          </w:p>
        </w:tc>
      </w:tr>
      <w:tr w:rsidR="00F74E8C" w:rsidRPr="009463D1" w14:paraId="31553E1F" w14:textId="77777777" w:rsidTr="00183CCB">
        <w:trPr>
          <w:trHeight w:val="300"/>
        </w:trPr>
        <w:tc>
          <w:tcPr>
            <w:tcW w:w="4379" w:type="dxa"/>
            <w:shd w:val="clear" w:color="auto" w:fill="auto"/>
            <w:hideMark/>
          </w:tcPr>
          <w:p w14:paraId="5B4B052F" w14:textId="77777777" w:rsidR="00F74E8C" w:rsidRPr="009463D1" w:rsidRDefault="00F74E8C" w:rsidP="00036554">
            <w:pPr>
              <w:rPr>
                <w:rFonts w:ascii="Arial" w:hAnsi="Arial" w:cs="Arial"/>
              </w:rPr>
            </w:pPr>
            <w:r w:rsidRPr="009463D1">
              <w:rPr>
                <w:rFonts w:ascii="Arial" w:hAnsi="Arial" w:cs="Arial"/>
              </w:rPr>
              <w:t>12.30 – 13.15pm </w:t>
            </w:r>
          </w:p>
        </w:tc>
        <w:tc>
          <w:tcPr>
            <w:tcW w:w="5403" w:type="dxa"/>
            <w:shd w:val="clear" w:color="auto" w:fill="auto"/>
            <w:hideMark/>
          </w:tcPr>
          <w:p w14:paraId="6812B922" w14:textId="77777777" w:rsidR="00F74E8C" w:rsidRPr="009463D1" w:rsidRDefault="00F74E8C" w:rsidP="00036554">
            <w:pPr>
              <w:rPr>
                <w:rFonts w:ascii="Arial" w:hAnsi="Arial" w:cs="Arial"/>
              </w:rPr>
            </w:pPr>
            <w:r w:rsidRPr="009463D1">
              <w:rPr>
                <w:rFonts w:ascii="Arial" w:hAnsi="Arial" w:cs="Arial"/>
              </w:rPr>
              <w:t>Lunch </w:t>
            </w:r>
          </w:p>
        </w:tc>
      </w:tr>
      <w:tr w:rsidR="00F74E8C" w:rsidRPr="009463D1" w14:paraId="5E10259A" w14:textId="77777777" w:rsidTr="00183CCB">
        <w:trPr>
          <w:trHeight w:val="300"/>
        </w:trPr>
        <w:tc>
          <w:tcPr>
            <w:tcW w:w="4379" w:type="dxa"/>
            <w:shd w:val="clear" w:color="auto" w:fill="auto"/>
            <w:hideMark/>
          </w:tcPr>
          <w:p w14:paraId="2E3CECE6" w14:textId="77777777" w:rsidR="00F74E8C" w:rsidRPr="009463D1" w:rsidRDefault="00F74E8C" w:rsidP="00036554">
            <w:pPr>
              <w:rPr>
                <w:rFonts w:ascii="Arial" w:hAnsi="Arial" w:cs="Arial"/>
              </w:rPr>
            </w:pPr>
            <w:r w:rsidRPr="009463D1">
              <w:rPr>
                <w:rFonts w:ascii="Arial" w:hAnsi="Arial" w:cs="Arial"/>
              </w:rPr>
              <w:t>13.15pm – 16.00pm (with 10 min break) </w:t>
            </w:r>
          </w:p>
        </w:tc>
        <w:tc>
          <w:tcPr>
            <w:tcW w:w="5403" w:type="dxa"/>
            <w:shd w:val="clear" w:color="auto" w:fill="auto"/>
            <w:hideMark/>
          </w:tcPr>
          <w:p w14:paraId="725911E3" w14:textId="77777777" w:rsidR="00F74E8C" w:rsidRPr="009463D1" w:rsidRDefault="00F74E8C" w:rsidP="00036554">
            <w:pPr>
              <w:rPr>
                <w:rFonts w:ascii="Arial" w:hAnsi="Arial" w:cs="Arial"/>
              </w:rPr>
            </w:pPr>
            <w:r w:rsidRPr="009463D1">
              <w:rPr>
                <w:rFonts w:ascii="Arial" w:hAnsi="Arial" w:cs="Arial"/>
              </w:rPr>
              <w:t>Train the Presenter Workshop  </w:t>
            </w:r>
          </w:p>
        </w:tc>
      </w:tr>
      <w:tr w:rsidR="00F74E8C" w:rsidRPr="009463D1" w14:paraId="10CB2F14" w14:textId="77777777" w:rsidTr="00183CCB">
        <w:trPr>
          <w:trHeight w:val="300"/>
        </w:trPr>
        <w:tc>
          <w:tcPr>
            <w:tcW w:w="4379" w:type="dxa"/>
            <w:shd w:val="clear" w:color="auto" w:fill="auto"/>
            <w:hideMark/>
          </w:tcPr>
          <w:p w14:paraId="2C7F73C4" w14:textId="77777777" w:rsidR="00F74E8C" w:rsidRPr="009463D1" w:rsidRDefault="00F74E8C" w:rsidP="00036554">
            <w:pPr>
              <w:rPr>
                <w:rFonts w:ascii="Arial" w:hAnsi="Arial" w:cs="Arial"/>
              </w:rPr>
            </w:pPr>
            <w:r w:rsidRPr="009463D1">
              <w:rPr>
                <w:rFonts w:ascii="Arial" w:hAnsi="Arial" w:cs="Arial"/>
              </w:rPr>
              <w:t>16.00-16.45 </w:t>
            </w:r>
          </w:p>
        </w:tc>
        <w:tc>
          <w:tcPr>
            <w:tcW w:w="5403" w:type="dxa"/>
            <w:shd w:val="clear" w:color="auto" w:fill="auto"/>
            <w:hideMark/>
          </w:tcPr>
          <w:p w14:paraId="3088F27B" w14:textId="77777777" w:rsidR="00F74E8C" w:rsidRPr="009463D1" w:rsidRDefault="00F74E8C" w:rsidP="00036554">
            <w:pPr>
              <w:rPr>
                <w:rFonts w:ascii="Arial" w:hAnsi="Arial" w:cs="Arial"/>
              </w:rPr>
            </w:pPr>
            <w:r w:rsidRPr="009463D1">
              <w:rPr>
                <w:rFonts w:ascii="Arial" w:hAnsi="Arial" w:cs="Arial"/>
              </w:rPr>
              <w:t>Bolton – Next Steps </w:t>
            </w:r>
          </w:p>
        </w:tc>
      </w:tr>
    </w:tbl>
    <w:p w14:paraId="67EE10A1" w14:textId="77777777" w:rsidR="00F74E8C" w:rsidRPr="009463D1" w:rsidRDefault="00F74E8C" w:rsidP="001B0AC3">
      <w:pPr>
        <w:rPr>
          <w:rFonts w:ascii="Arial" w:hAnsi="Arial" w:cs="Arial"/>
        </w:rPr>
      </w:pPr>
    </w:p>
    <w:p w14:paraId="6386F492" w14:textId="4B616B8A" w:rsidR="00C64B5A" w:rsidRPr="009463D1" w:rsidRDefault="00C64B5A" w:rsidP="00C64B5A">
      <w:pPr>
        <w:rPr>
          <w:rFonts w:ascii="Arial" w:hAnsi="Arial" w:cs="Arial"/>
        </w:rPr>
      </w:pPr>
    </w:p>
    <w:p w14:paraId="15BD5D72" w14:textId="6AE56906" w:rsidR="00A90313" w:rsidRDefault="00A90313" w:rsidP="00A90313">
      <w:pPr>
        <w:rPr>
          <w:rFonts w:ascii="Arial" w:eastAsia="Arial" w:hAnsi="Arial" w:cs="Arial"/>
        </w:rPr>
      </w:pPr>
      <w:r w:rsidRPr="009463D1">
        <w:rPr>
          <w:rFonts w:ascii="Arial" w:hAnsi="Arial" w:cs="Arial"/>
        </w:rPr>
        <w:t xml:space="preserve">Please complete and return to Andrew Roberts by no later than </w:t>
      </w:r>
      <w:r w:rsidR="001002AD" w:rsidRPr="009463D1">
        <w:rPr>
          <w:rFonts w:ascii="Arial" w:hAnsi="Arial" w:cs="Arial"/>
        </w:rPr>
        <w:t>29</w:t>
      </w:r>
      <w:r w:rsidRPr="009463D1">
        <w:rPr>
          <w:rFonts w:ascii="Arial" w:hAnsi="Arial" w:cs="Arial"/>
          <w:vertAlign w:val="superscript"/>
        </w:rPr>
        <w:t>th</w:t>
      </w:r>
      <w:r w:rsidRPr="009463D1">
        <w:rPr>
          <w:rFonts w:ascii="Arial" w:hAnsi="Arial" w:cs="Arial"/>
        </w:rPr>
        <w:t xml:space="preserve"> November (Workshop </w:t>
      </w:r>
      <w:r w:rsidR="001002AD" w:rsidRPr="009463D1">
        <w:rPr>
          <w:rFonts w:ascii="Arial" w:hAnsi="Arial" w:cs="Arial"/>
        </w:rPr>
        <w:t>2</w:t>
      </w:r>
      <w:r w:rsidRPr="009463D1">
        <w:rPr>
          <w:rFonts w:ascii="Arial" w:hAnsi="Arial" w:cs="Arial"/>
        </w:rPr>
        <w:t xml:space="preserve">), providing the details above either on the form or by email to </w:t>
      </w:r>
      <w:hyperlink r:id="rId12" w:history="1">
        <w:r w:rsidRPr="004D1B81">
          <w:rPr>
            <w:rStyle w:val="Hyperlink"/>
            <w:rFonts w:ascii="Arial" w:eastAsia="Arial" w:hAnsi="Arial" w:cs="Arial"/>
          </w:rPr>
          <w:t>andrew.roberts7@bolton.gov.uk</w:t>
        </w:r>
      </w:hyperlink>
    </w:p>
    <w:p w14:paraId="7367798D" w14:textId="63AF100E" w:rsidR="00C64B5A" w:rsidRPr="009463D1" w:rsidRDefault="00C64B5A" w:rsidP="00C64B5A">
      <w:pPr>
        <w:rPr>
          <w:rFonts w:ascii="Arial" w:hAnsi="Arial" w:cs="Arial"/>
        </w:rPr>
      </w:pPr>
    </w:p>
    <w:p w14:paraId="4E07D069" w14:textId="1CD3387E" w:rsidR="00C64B5A" w:rsidRPr="009463D1" w:rsidRDefault="00C64B5A" w:rsidP="00C64B5A">
      <w:pPr>
        <w:rPr>
          <w:rFonts w:ascii="Arial" w:hAnsi="Arial" w:cs="Arial"/>
        </w:rPr>
      </w:pPr>
    </w:p>
    <w:p w14:paraId="6E2B0646" w14:textId="77777777" w:rsidR="00C64B5A" w:rsidRPr="00C64B5A" w:rsidRDefault="00C64B5A" w:rsidP="00C64B5A">
      <w:pPr>
        <w:rPr>
          <w:sz w:val="32"/>
          <w:szCs w:val="32"/>
        </w:rPr>
      </w:pPr>
    </w:p>
    <w:sectPr w:rsidR="00C64B5A" w:rsidRPr="00C64B5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34639" w14:textId="77777777" w:rsidR="00427B35" w:rsidRDefault="00427B35" w:rsidP="00255C09">
      <w:r>
        <w:separator/>
      </w:r>
    </w:p>
  </w:endnote>
  <w:endnote w:type="continuationSeparator" w:id="0">
    <w:p w14:paraId="3A4F825B" w14:textId="77777777" w:rsidR="00427B35" w:rsidRDefault="00427B35" w:rsidP="00255C09">
      <w:r>
        <w:continuationSeparator/>
      </w:r>
    </w:p>
  </w:endnote>
  <w:endnote w:type="continuationNotice" w:id="1">
    <w:p w14:paraId="5CF097F7" w14:textId="77777777" w:rsidR="00427B35" w:rsidRDefault="00427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limbach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ill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4F2094" w14:paraId="20475552" w14:textId="77777777" w:rsidTr="7B4F2094">
      <w:trPr>
        <w:trHeight w:val="300"/>
      </w:trPr>
      <w:tc>
        <w:tcPr>
          <w:tcW w:w="3005" w:type="dxa"/>
        </w:tcPr>
        <w:p w14:paraId="5F8602AC" w14:textId="00947AFF" w:rsidR="7B4F2094" w:rsidRDefault="7B4F2094" w:rsidP="7B4F2094">
          <w:pPr>
            <w:pStyle w:val="Header"/>
            <w:ind w:left="-115"/>
          </w:pPr>
        </w:p>
      </w:tc>
      <w:tc>
        <w:tcPr>
          <w:tcW w:w="3005" w:type="dxa"/>
        </w:tcPr>
        <w:p w14:paraId="2FFA0FA8" w14:textId="6C45B17E" w:rsidR="7B4F2094" w:rsidRDefault="7B4F2094" w:rsidP="7B4F2094">
          <w:pPr>
            <w:pStyle w:val="Header"/>
            <w:jc w:val="center"/>
          </w:pPr>
        </w:p>
      </w:tc>
      <w:tc>
        <w:tcPr>
          <w:tcW w:w="3005" w:type="dxa"/>
        </w:tcPr>
        <w:p w14:paraId="2267A856" w14:textId="30CBD7EC" w:rsidR="7B4F2094" w:rsidRDefault="7B4F2094" w:rsidP="7B4F2094">
          <w:pPr>
            <w:pStyle w:val="Header"/>
            <w:ind w:right="-115"/>
            <w:jc w:val="right"/>
          </w:pPr>
        </w:p>
      </w:tc>
    </w:tr>
  </w:tbl>
  <w:p w14:paraId="350BEF67" w14:textId="56ECE8AB" w:rsidR="7B4F2094" w:rsidRDefault="7B4F2094" w:rsidP="7B4F2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620EF" w14:textId="77777777" w:rsidR="00427B35" w:rsidRDefault="00427B35" w:rsidP="00255C09">
      <w:r>
        <w:separator/>
      </w:r>
    </w:p>
  </w:footnote>
  <w:footnote w:type="continuationSeparator" w:id="0">
    <w:p w14:paraId="358C7D65" w14:textId="77777777" w:rsidR="00427B35" w:rsidRDefault="00427B35" w:rsidP="00255C09">
      <w:r>
        <w:continuationSeparator/>
      </w:r>
    </w:p>
  </w:footnote>
  <w:footnote w:type="continuationNotice" w:id="1">
    <w:p w14:paraId="237E81B5" w14:textId="77777777" w:rsidR="00427B35" w:rsidRDefault="00427B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51B36"/>
    <w:multiLevelType w:val="multilevel"/>
    <w:tmpl w:val="186E76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167EA0"/>
    <w:multiLevelType w:val="hybridMultilevel"/>
    <w:tmpl w:val="17F09CDC"/>
    <w:lvl w:ilvl="0" w:tplc="DE6425F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15AA"/>
    <w:multiLevelType w:val="multilevel"/>
    <w:tmpl w:val="ABC4E7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0ED812"/>
    <w:multiLevelType w:val="hybridMultilevel"/>
    <w:tmpl w:val="23BC52C8"/>
    <w:lvl w:ilvl="0" w:tplc="12CED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0E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C0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26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66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A7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6A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E8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FC7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94F65"/>
    <w:multiLevelType w:val="multilevel"/>
    <w:tmpl w:val="4F5CD2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299966327">
    <w:abstractNumId w:val="3"/>
  </w:num>
  <w:num w:numId="2" w16cid:durableId="1296329235">
    <w:abstractNumId w:val="0"/>
  </w:num>
  <w:num w:numId="3" w16cid:durableId="1400982041">
    <w:abstractNumId w:val="4"/>
  </w:num>
  <w:num w:numId="4" w16cid:durableId="2099137856">
    <w:abstractNumId w:val="2"/>
  </w:num>
  <w:num w:numId="5" w16cid:durableId="179925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09"/>
    <w:rsid w:val="00015F85"/>
    <w:rsid w:val="00092C20"/>
    <w:rsid w:val="000C41F5"/>
    <w:rsid w:val="001002AD"/>
    <w:rsid w:val="00182987"/>
    <w:rsid w:val="00183CCB"/>
    <w:rsid w:val="001A35B7"/>
    <w:rsid w:val="001B0AC3"/>
    <w:rsid w:val="001E7555"/>
    <w:rsid w:val="002133F0"/>
    <w:rsid w:val="0023150C"/>
    <w:rsid w:val="002328D6"/>
    <w:rsid w:val="00255C09"/>
    <w:rsid w:val="00381B8D"/>
    <w:rsid w:val="003B6F9C"/>
    <w:rsid w:val="00427B35"/>
    <w:rsid w:val="0047596A"/>
    <w:rsid w:val="004D5A01"/>
    <w:rsid w:val="005655CA"/>
    <w:rsid w:val="0059661F"/>
    <w:rsid w:val="005D55B6"/>
    <w:rsid w:val="00692C8A"/>
    <w:rsid w:val="006932E3"/>
    <w:rsid w:val="00923DA9"/>
    <w:rsid w:val="00942B59"/>
    <w:rsid w:val="009463D1"/>
    <w:rsid w:val="009C1BEE"/>
    <w:rsid w:val="00A57501"/>
    <w:rsid w:val="00A90313"/>
    <w:rsid w:val="00B237F9"/>
    <w:rsid w:val="00B32E21"/>
    <w:rsid w:val="00B8623E"/>
    <w:rsid w:val="00C64B5A"/>
    <w:rsid w:val="00CB5208"/>
    <w:rsid w:val="00CD01B5"/>
    <w:rsid w:val="00D97C4D"/>
    <w:rsid w:val="00DF55CE"/>
    <w:rsid w:val="00E00FDD"/>
    <w:rsid w:val="00E81A4E"/>
    <w:rsid w:val="00F11A65"/>
    <w:rsid w:val="00F2501B"/>
    <w:rsid w:val="00F5000C"/>
    <w:rsid w:val="00F74E8C"/>
    <w:rsid w:val="00FE4C14"/>
    <w:rsid w:val="01CB880E"/>
    <w:rsid w:val="02E62578"/>
    <w:rsid w:val="04CFBDB9"/>
    <w:rsid w:val="07EFC5C2"/>
    <w:rsid w:val="083445B4"/>
    <w:rsid w:val="0BDABC46"/>
    <w:rsid w:val="0CD1AFFB"/>
    <w:rsid w:val="0CEEDE33"/>
    <w:rsid w:val="10849C33"/>
    <w:rsid w:val="10A2CE27"/>
    <w:rsid w:val="17E6F88D"/>
    <w:rsid w:val="197B9CB1"/>
    <w:rsid w:val="1B4AAD4A"/>
    <w:rsid w:val="2C376CB3"/>
    <w:rsid w:val="31800A38"/>
    <w:rsid w:val="31D29D0D"/>
    <w:rsid w:val="34AABF29"/>
    <w:rsid w:val="3625D506"/>
    <w:rsid w:val="3A70A6E9"/>
    <w:rsid w:val="3FB93D10"/>
    <w:rsid w:val="40680CBD"/>
    <w:rsid w:val="4BD6F86F"/>
    <w:rsid w:val="4D6F62E1"/>
    <w:rsid w:val="4E7F0419"/>
    <w:rsid w:val="520F0508"/>
    <w:rsid w:val="54D0F481"/>
    <w:rsid w:val="56B913E6"/>
    <w:rsid w:val="5AE2C438"/>
    <w:rsid w:val="62CD6406"/>
    <w:rsid w:val="654EB573"/>
    <w:rsid w:val="6FA30E5F"/>
    <w:rsid w:val="71413DD5"/>
    <w:rsid w:val="7A5C4433"/>
    <w:rsid w:val="7B4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1839"/>
  <w15:chartTrackingRefBased/>
  <w15:docId w15:val="{5F2E25AC-9E74-47C5-A516-40A8E26A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55C09"/>
    <w:pPr>
      <w:keepNext/>
      <w:outlineLvl w:val="1"/>
    </w:pPr>
    <w:rPr>
      <w:rFonts w:ascii="Slimbach" w:hAnsi="Slimbach"/>
      <w:b/>
      <w:sz w:val="20"/>
      <w:szCs w:val="20"/>
      <w:u w:val="single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55C09"/>
    <w:pPr>
      <w:keepNext/>
      <w:spacing w:before="60" w:after="60"/>
      <w:outlineLvl w:val="6"/>
    </w:pPr>
    <w:rPr>
      <w:rFonts w:ascii="GillSans" w:hAnsi="GillSans"/>
      <w:b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55C09"/>
    <w:pPr>
      <w:keepNext/>
      <w:outlineLvl w:val="8"/>
    </w:pPr>
    <w:rPr>
      <w:rFonts w:ascii="Arial" w:hAnsi="Arial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5C09"/>
    <w:rPr>
      <w:rFonts w:ascii="Slimbach" w:eastAsia="Times New Roman" w:hAnsi="Slimbach" w:cs="Times New Roman"/>
      <w:b/>
      <w:sz w:val="20"/>
      <w:szCs w:val="20"/>
      <w:u w:val="single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255C09"/>
    <w:rPr>
      <w:rFonts w:ascii="GillSans" w:eastAsia="Times New Roman" w:hAnsi="GillSans" w:cs="Times New Roman"/>
      <w:b/>
      <w:sz w:val="20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255C09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55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C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5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C0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6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28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w.roberts7@bolton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w.roberts7@bolton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drew.roberts7@bolton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_x0020_and_x0020_Time_x0020_of_x0020_Meeting xmlns="6773f3a9-f200-4e51-9928-0fa4f318f051" xsi:nil="true"/>
    <DateTime xmlns="6773f3a9-f200-4e51-9928-0fa4f318f051" xsi:nil="true"/>
    <_ip_UnifiedCompliancePolicyProperties xmlns="http://schemas.microsoft.com/sharepoint/v3" xsi:nil="true"/>
    <Chair xmlns="6773f3a9-f200-4e51-9928-0fa4f318f051">
      <UserInfo>
        <DisplayName/>
        <AccountId xsi:nil="true"/>
        <AccountType/>
      </UserInfo>
    </Chair>
    <lcf76f155ced4ddcb4097134ff3c332f xmlns="6773f3a9-f200-4e51-9928-0fa4f318f051">
      <Terms xmlns="http://schemas.microsoft.com/office/infopath/2007/PartnerControls"/>
    </lcf76f155ced4ddcb4097134ff3c332f>
    <TaxCatchAll xmlns="7e1c5d56-aabf-4ec5-8e49-b683a8c5be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D8F1976B8454FBA140E1662B990AA" ma:contentTypeVersion="20" ma:contentTypeDescription="Create a new document." ma:contentTypeScope="" ma:versionID="9faa1d4cac76b522e098b6c9738e7360">
  <xsd:schema xmlns:xsd="http://www.w3.org/2001/XMLSchema" xmlns:xs="http://www.w3.org/2001/XMLSchema" xmlns:p="http://schemas.microsoft.com/office/2006/metadata/properties" xmlns:ns1="http://schemas.microsoft.com/sharepoint/v3" xmlns:ns2="6773f3a9-f200-4e51-9928-0fa4f318f051" xmlns:ns3="7e1c5d56-aabf-4ec5-8e49-b683a8c5be9a" targetNamespace="http://schemas.microsoft.com/office/2006/metadata/properties" ma:root="true" ma:fieldsID="8be0319f9f1a675533d10614d31fd679" ns1:_="" ns2:_="" ns3:_="">
    <xsd:import namespace="http://schemas.microsoft.com/sharepoint/v3"/>
    <xsd:import namespace="6773f3a9-f200-4e51-9928-0fa4f318f051"/>
    <xsd:import namespace="7e1c5d56-aabf-4ec5-8e49-b683a8c5be9a"/>
    <xsd:element name="properties">
      <xsd:complexType>
        <xsd:sequence>
          <xsd:element name="documentManagement">
            <xsd:complexType>
              <xsd:all>
                <xsd:element ref="ns2:DateTime" minOccurs="0"/>
                <xsd:element ref="ns2:Chair" minOccurs="0"/>
                <xsd:element ref="ns2:Date_x0020_and_x0020_Time_x0020_of_x0020_Meeting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3f3a9-f200-4e51-9928-0fa4f318f051" elementFormDefault="qualified">
    <xsd:import namespace="http://schemas.microsoft.com/office/2006/documentManagement/types"/>
    <xsd:import namespace="http://schemas.microsoft.com/office/infopath/2007/PartnerControls"/>
    <xsd:element name="DateTime" ma:index="8" nillable="true" ma:displayName="Date &amp; Time" ma:format="DateOnly" ma:internalName="DateTime">
      <xsd:simpleType>
        <xsd:restriction base="dms:DateTime"/>
      </xsd:simpleType>
    </xsd:element>
    <xsd:element name="Chair" ma:index="9" nillable="true" ma:displayName="Chair" ma:format="Dropdown" ma:list="UserInfo" ma:SharePointGroup="0" ma:internalName="Chai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and_x0020_Time_x0020_of_x0020_Meeting" ma:index="10" nillable="true" ma:displayName="Date and Time of Meeting" ma:internalName="Date_x0020_and_x0020_Time_x0020_of_x0020_Meeting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a4238e-254e-4017-8aba-9415bdb64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c5d56-aabf-4ec5-8e49-b683a8c5b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318468-87df-4170-952e-ae8754af79d6}" ma:internalName="TaxCatchAll" ma:showField="CatchAllData" ma:web="7e1c5d56-aabf-4ec5-8e49-b683a8c5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F1D96-0D3F-403E-BDCF-C320F4652778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773f3a9-f200-4e51-9928-0fa4f318f051"/>
    <ds:schemaRef ds:uri="7e1c5d56-aabf-4ec5-8e49-b683a8c5be9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8333BE-4FB2-473F-A629-040D5B966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30C9F-D4B8-44E2-8C3E-0D610B8A4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73f3a9-f200-4e51-9928-0fa4f318f051"/>
    <ds:schemaRef ds:uri="7e1c5d56-aabf-4ec5-8e49-b683a8c5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College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Elicia McKnight</dc:creator>
  <cp:keywords/>
  <dc:description/>
  <cp:lastModifiedBy>Poole-Sutherland, Sarah</cp:lastModifiedBy>
  <cp:revision>2</cp:revision>
  <dcterms:created xsi:type="dcterms:W3CDTF">2024-10-25T12:11:00Z</dcterms:created>
  <dcterms:modified xsi:type="dcterms:W3CDTF">2024-10-25T12:11:00Z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0x010100D71D8F1976B8454FBA140E1662B990AA</vt:lpwstr>
  </property>
  <property fmtid="{D5CDD505-2E9C-101B-9397-08002B2CF9AE}" pid="3" name="MediaServiceImageTags">
    <vt:lpwstr/>
  </property>
</Properties>
</file>